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2CC19" w14:textId="77777777" w:rsidR="00414480" w:rsidRPr="00414480" w:rsidRDefault="00414480" w:rsidP="00414480">
      <w:pPr>
        <w:spacing w:after="0" w:line="240" w:lineRule="auto"/>
        <w:jc w:val="center"/>
        <w:rPr>
          <w:rFonts w:ascii="TH SarabunPSK" w:eastAsia="Times New Roman" w:hAnsi="TH SarabunPSK" w:cs="TH SarabunPSK"/>
          <w:b/>
          <w:bCs/>
          <w:sz w:val="36"/>
          <w:szCs w:val="36"/>
        </w:rPr>
      </w:pPr>
      <w:r w:rsidRPr="00414480">
        <w:rPr>
          <w:rFonts w:ascii="TH SarabunPSK" w:eastAsia="Times New Roman" w:hAnsi="TH SarabunPSK" w:cs="TH SarabunPSK"/>
          <w:b/>
          <w:bCs/>
          <w:sz w:val="36"/>
          <w:szCs w:val="36"/>
          <w:cs/>
        </w:rPr>
        <w:t xml:space="preserve">แบบฟอร์มที่ </w:t>
      </w:r>
      <w:r w:rsidRPr="00414480">
        <w:rPr>
          <w:rFonts w:ascii="TH SarabunPSK" w:eastAsia="Times New Roman" w:hAnsi="TH SarabunPSK" w:cs="TH SarabunPSK"/>
          <w:b/>
          <w:bCs/>
          <w:sz w:val="36"/>
          <w:szCs w:val="36"/>
        </w:rPr>
        <w:t>3</w:t>
      </w:r>
    </w:p>
    <w:p w14:paraId="145CCB67" w14:textId="77777777" w:rsidR="00414480" w:rsidRPr="00414480" w:rsidRDefault="00414480" w:rsidP="00414480">
      <w:pPr>
        <w:spacing w:after="0" w:line="240" w:lineRule="auto"/>
        <w:jc w:val="center"/>
        <w:rPr>
          <w:rFonts w:ascii="TH SarabunPSK" w:eastAsia="Times New Roman" w:hAnsi="TH SarabunPSK" w:cs="TH SarabunPSK"/>
          <w:b/>
          <w:bCs/>
          <w:sz w:val="36"/>
          <w:szCs w:val="36"/>
          <w:cs/>
        </w:rPr>
      </w:pPr>
      <w:r w:rsidRPr="00414480">
        <w:rPr>
          <w:rFonts w:ascii="TH SarabunPSK" w:eastAsia="Times New Roman" w:hAnsi="TH SarabunPSK" w:cs="TH SarabunPSK" w:hint="cs"/>
          <w:b/>
          <w:bCs/>
          <w:sz w:val="36"/>
          <w:szCs w:val="36"/>
          <w:cs/>
        </w:rPr>
        <w:t>แบบประเมินความพร้อมในการสมัครขอรับรางวัล</w:t>
      </w:r>
    </w:p>
    <w:p w14:paraId="46F3EC9C" w14:textId="77777777" w:rsidR="00414480" w:rsidRPr="00414480" w:rsidRDefault="00414480" w:rsidP="00414480">
      <w:pPr>
        <w:spacing w:after="0" w:line="240" w:lineRule="auto"/>
        <w:jc w:val="thaiDistribute"/>
        <w:rPr>
          <w:rFonts w:ascii="TH SarabunPSK" w:eastAsia="Times New Roman" w:hAnsi="TH SarabunPSK" w:cs="TH SarabunPSK"/>
          <w:sz w:val="32"/>
          <w:szCs w:val="32"/>
        </w:rPr>
      </w:pPr>
    </w:p>
    <w:tbl>
      <w:tblPr>
        <w:tblW w:w="5000" w:type="pct"/>
        <w:tblLook w:val="04A0" w:firstRow="1" w:lastRow="0" w:firstColumn="1" w:lastColumn="0" w:noHBand="0" w:noVBand="1"/>
      </w:tblPr>
      <w:tblGrid>
        <w:gridCol w:w="881"/>
        <w:gridCol w:w="354"/>
        <w:gridCol w:w="7771"/>
      </w:tblGrid>
      <w:tr w:rsidR="00414480" w:rsidRPr="00414480" w14:paraId="3547210A" w14:textId="77777777" w:rsidTr="00414480">
        <w:trPr>
          <w:trHeight w:val="420"/>
        </w:trPr>
        <w:tc>
          <w:tcPr>
            <w:tcW w:w="5000" w:type="pct"/>
            <w:gridSpan w:val="3"/>
            <w:tcBorders>
              <w:top w:val="single" w:sz="8" w:space="0" w:color="auto"/>
              <w:left w:val="single" w:sz="8" w:space="0" w:color="auto"/>
              <w:bottom w:val="nil"/>
              <w:right w:val="single" w:sz="8" w:space="0" w:color="000000"/>
            </w:tcBorders>
            <w:shd w:val="clear" w:color="auto" w:fill="DBE5F1" w:themeFill="accent1" w:themeFillTint="33"/>
            <w:noWrap/>
            <w:vAlign w:val="bottom"/>
            <w:hideMark/>
          </w:tcPr>
          <w:p w14:paraId="16C8ED5F" w14:textId="77777777"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เกณฑ์การประเมินตนเอง</w:t>
            </w:r>
          </w:p>
        </w:tc>
      </w:tr>
      <w:tr w:rsidR="00414480" w:rsidRPr="00414480" w14:paraId="59BE7DB2" w14:textId="77777777" w:rsidTr="00336FDD">
        <w:trPr>
          <w:trHeight w:val="270"/>
        </w:trPr>
        <w:tc>
          <w:tcPr>
            <w:tcW w:w="421" w:type="pct"/>
            <w:tcBorders>
              <w:top w:val="single" w:sz="8" w:space="0" w:color="auto"/>
              <w:left w:val="single" w:sz="8" w:space="0" w:color="auto"/>
              <w:bottom w:val="single" w:sz="8" w:space="0" w:color="auto"/>
              <w:right w:val="single" w:sz="4" w:space="0" w:color="auto"/>
            </w:tcBorders>
            <w:shd w:val="clear" w:color="auto" w:fill="auto"/>
            <w:noWrap/>
            <w:hideMark/>
          </w:tcPr>
          <w:p w14:paraId="04CB5A13"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0</w:t>
            </w:r>
          </w:p>
        </w:tc>
        <w:tc>
          <w:tcPr>
            <w:tcW w:w="165" w:type="pct"/>
            <w:tcBorders>
              <w:top w:val="single" w:sz="8" w:space="0" w:color="auto"/>
              <w:left w:val="nil"/>
              <w:bottom w:val="single" w:sz="8" w:space="0" w:color="auto"/>
              <w:right w:val="single" w:sz="4" w:space="0" w:color="auto"/>
            </w:tcBorders>
            <w:shd w:val="clear" w:color="auto" w:fill="auto"/>
            <w:noWrap/>
            <w:hideMark/>
          </w:tcPr>
          <w:p w14:paraId="084B2B6D"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4415" w:type="pct"/>
            <w:tcBorders>
              <w:top w:val="single" w:sz="8" w:space="0" w:color="auto"/>
              <w:left w:val="nil"/>
              <w:bottom w:val="single" w:sz="8" w:space="0" w:color="auto"/>
              <w:right w:val="single" w:sz="8" w:space="0" w:color="auto"/>
            </w:tcBorders>
            <w:shd w:val="clear" w:color="auto" w:fill="auto"/>
            <w:hideMark/>
          </w:tcPr>
          <w:p w14:paraId="46CDA1A1"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r w:rsidRPr="00414480">
              <w:rPr>
                <w:rFonts w:ascii="TH SarabunPSK" w:eastAsia="Times New Roman" w:hAnsi="TH SarabunPSK" w:cs="TH SarabunPSK"/>
                <w:sz w:val="32"/>
                <w:szCs w:val="32"/>
                <w:cs/>
              </w:rPr>
              <w:t>ไม่มีแนวทางอย่างเป็นระบบที่ชัดเจน</w:t>
            </w:r>
          </w:p>
        </w:tc>
      </w:tr>
      <w:tr w:rsidR="00414480" w:rsidRPr="00414480" w14:paraId="2EC3C862" w14:textId="77777777" w:rsidTr="00336FDD">
        <w:trPr>
          <w:trHeight w:val="300"/>
        </w:trPr>
        <w:tc>
          <w:tcPr>
            <w:tcW w:w="421" w:type="pct"/>
            <w:tcBorders>
              <w:top w:val="nil"/>
              <w:left w:val="single" w:sz="8" w:space="0" w:color="auto"/>
              <w:bottom w:val="nil"/>
              <w:right w:val="single" w:sz="4" w:space="0" w:color="auto"/>
            </w:tcBorders>
            <w:shd w:val="clear" w:color="auto" w:fill="auto"/>
            <w:noWrap/>
            <w:hideMark/>
          </w:tcPr>
          <w:p w14:paraId="7BE8F831"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1</w:t>
            </w:r>
          </w:p>
        </w:tc>
        <w:tc>
          <w:tcPr>
            <w:tcW w:w="165" w:type="pct"/>
            <w:tcBorders>
              <w:top w:val="nil"/>
              <w:left w:val="nil"/>
              <w:bottom w:val="nil"/>
              <w:right w:val="single" w:sz="4" w:space="0" w:color="auto"/>
            </w:tcBorders>
            <w:shd w:val="clear" w:color="auto" w:fill="auto"/>
            <w:noWrap/>
            <w:hideMark/>
          </w:tcPr>
          <w:p w14:paraId="33866A89"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A</w:t>
            </w:r>
          </w:p>
        </w:tc>
        <w:tc>
          <w:tcPr>
            <w:tcW w:w="4415" w:type="pct"/>
            <w:tcBorders>
              <w:top w:val="nil"/>
              <w:left w:val="nil"/>
              <w:bottom w:val="nil"/>
              <w:right w:val="single" w:sz="8" w:space="0" w:color="auto"/>
            </w:tcBorders>
            <w:shd w:val="clear" w:color="auto" w:fill="auto"/>
            <w:hideMark/>
          </w:tcPr>
          <w:p w14:paraId="46B1D1A0"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เริ่มมีแนวทางอย่างเป็นระบบแต่ครอบคลุมประเด็นต่าง</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ๆ</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b/>
                <w:bCs/>
                <w:i/>
                <w:iCs/>
                <w:sz w:val="32"/>
                <w:szCs w:val="32"/>
                <w:u w:val="single"/>
                <w:cs/>
              </w:rPr>
              <w:t>น้อยมาก</w:t>
            </w:r>
          </w:p>
        </w:tc>
      </w:tr>
      <w:tr w:rsidR="00414480" w:rsidRPr="00414480" w14:paraId="635B82E1" w14:textId="77777777" w:rsidTr="00336FDD">
        <w:trPr>
          <w:trHeight w:val="435"/>
        </w:trPr>
        <w:tc>
          <w:tcPr>
            <w:tcW w:w="421" w:type="pct"/>
            <w:tcBorders>
              <w:top w:val="nil"/>
              <w:left w:val="single" w:sz="8" w:space="0" w:color="auto"/>
              <w:bottom w:val="nil"/>
              <w:right w:val="single" w:sz="4" w:space="0" w:color="auto"/>
            </w:tcBorders>
            <w:shd w:val="clear" w:color="auto" w:fill="auto"/>
            <w:noWrap/>
            <w:hideMark/>
          </w:tcPr>
          <w:p w14:paraId="27EB289A"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03815CFD"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D</w:t>
            </w:r>
          </w:p>
        </w:tc>
        <w:tc>
          <w:tcPr>
            <w:tcW w:w="4415" w:type="pct"/>
            <w:tcBorders>
              <w:top w:val="nil"/>
              <w:left w:val="nil"/>
              <w:bottom w:val="nil"/>
              <w:right w:val="single" w:sz="8" w:space="0" w:color="auto"/>
            </w:tcBorders>
            <w:shd w:val="clear" w:color="auto" w:fill="auto"/>
            <w:hideMark/>
          </w:tcPr>
          <w:p w14:paraId="14D8FC80"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มีการนำแนวทางไปถ่ายทอดเพื่อนำไปปฏิบัติเพียงแค่ใน</w:t>
            </w:r>
            <w:r w:rsidRPr="00414480">
              <w:rPr>
                <w:rFonts w:ascii="TH SarabunPSK" w:eastAsia="Times New Roman" w:hAnsi="TH SarabunPSK" w:cs="TH SarabunPSK"/>
                <w:b/>
                <w:bCs/>
                <w:i/>
                <w:iCs/>
                <w:sz w:val="32"/>
                <w:szCs w:val="32"/>
                <w:u w:val="single"/>
                <w:cs/>
              </w:rPr>
              <w:t>ขั้นเริ่มต้นในเกือบทุกพื้นที่หรือหน่วยงาน</w:t>
            </w:r>
            <w:r w:rsidRPr="00414480">
              <w:rPr>
                <w:rFonts w:ascii="TH SarabunPSK" w:eastAsia="Times New Roman" w:hAnsi="TH SarabunPSK" w:cs="TH SarabunPSK"/>
                <w:sz w:val="32"/>
                <w:szCs w:val="32"/>
              </w:rPr>
              <w:t xml:space="preserve"> </w:t>
            </w:r>
          </w:p>
        </w:tc>
      </w:tr>
      <w:tr w:rsidR="00414480" w:rsidRPr="00414480" w14:paraId="6CC365D2" w14:textId="77777777" w:rsidTr="00336FDD">
        <w:trPr>
          <w:trHeight w:val="345"/>
        </w:trPr>
        <w:tc>
          <w:tcPr>
            <w:tcW w:w="421" w:type="pct"/>
            <w:tcBorders>
              <w:top w:val="single" w:sz="8" w:space="0" w:color="auto"/>
              <w:left w:val="single" w:sz="8" w:space="0" w:color="auto"/>
              <w:bottom w:val="nil"/>
              <w:right w:val="single" w:sz="4" w:space="0" w:color="auto"/>
            </w:tcBorders>
            <w:shd w:val="clear" w:color="auto" w:fill="auto"/>
            <w:noWrap/>
            <w:hideMark/>
          </w:tcPr>
          <w:p w14:paraId="48B8DD69"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2</w:t>
            </w:r>
          </w:p>
        </w:tc>
        <w:tc>
          <w:tcPr>
            <w:tcW w:w="165" w:type="pct"/>
            <w:tcBorders>
              <w:top w:val="single" w:sz="8" w:space="0" w:color="auto"/>
              <w:left w:val="nil"/>
              <w:bottom w:val="nil"/>
              <w:right w:val="single" w:sz="4" w:space="0" w:color="auto"/>
            </w:tcBorders>
            <w:shd w:val="clear" w:color="auto" w:fill="auto"/>
            <w:noWrap/>
            <w:hideMark/>
          </w:tcPr>
          <w:p w14:paraId="7712DFA8"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A</w:t>
            </w:r>
          </w:p>
        </w:tc>
        <w:tc>
          <w:tcPr>
            <w:tcW w:w="4415" w:type="pct"/>
            <w:tcBorders>
              <w:top w:val="single" w:sz="8" w:space="0" w:color="auto"/>
              <w:left w:val="nil"/>
              <w:bottom w:val="nil"/>
              <w:right w:val="single" w:sz="8" w:space="0" w:color="auto"/>
            </w:tcBorders>
            <w:shd w:val="clear" w:color="auto" w:fill="auto"/>
            <w:hideMark/>
          </w:tcPr>
          <w:p w14:paraId="2A1B1A0E"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เริ่มมีแนวทางอย่างเป็นระบบและครอบคลุมประเด็นต่าง</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ๆ</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b/>
                <w:bCs/>
                <w:i/>
                <w:iCs/>
                <w:sz w:val="32"/>
                <w:szCs w:val="32"/>
                <w:u w:val="single"/>
                <w:cs/>
              </w:rPr>
              <w:t>เป็นส่วนใหญ่</w:t>
            </w:r>
          </w:p>
        </w:tc>
      </w:tr>
      <w:tr w:rsidR="00414480" w:rsidRPr="00414480" w14:paraId="01ABFB66" w14:textId="77777777" w:rsidTr="00336FDD">
        <w:trPr>
          <w:trHeight w:val="345"/>
        </w:trPr>
        <w:tc>
          <w:tcPr>
            <w:tcW w:w="421" w:type="pct"/>
            <w:tcBorders>
              <w:top w:val="nil"/>
              <w:left w:val="single" w:sz="8" w:space="0" w:color="auto"/>
              <w:bottom w:val="nil"/>
              <w:right w:val="single" w:sz="4" w:space="0" w:color="auto"/>
            </w:tcBorders>
            <w:shd w:val="clear" w:color="auto" w:fill="auto"/>
            <w:noWrap/>
            <w:hideMark/>
          </w:tcPr>
          <w:p w14:paraId="1F262838"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15E1BACC"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D</w:t>
            </w:r>
          </w:p>
        </w:tc>
        <w:tc>
          <w:tcPr>
            <w:tcW w:w="4415" w:type="pct"/>
            <w:tcBorders>
              <w:top w:val="nil"/>
              <w:left w:val="nil"/>
              <w:bottom w:val="nil"/>
              <w:right w:val="single" w:sz="8" w:space="0" w:color="auto"/>
            </w:tcBorders>
            <w:shd w:val="clear" w:color="auto" w:fill="auto"/>
            <w:hideMark/>
          </w:tcPr>
          <w:p w14:paraId="0FC7DE68"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มีการนำแนวทางไปถ่ายทอดเพื่อนำไปปฏิบัติ ถึงแม้ว่า</w:t>
            </w:r>
            <w:r w:rsidRPr="00414480">
              <w:rPr>
                <w:rFonts w:ascii="TH SarabunPSK" w:eastAsia="Times New Roman" w:hAnsi="TH SarabunPSK" w:cs="TH SarabunPSK"/>
                <w:b/>
                <w:bCs/>
                <w:i/>
                <w:iCs/>
                <w:sz w:val="32"/>
                <w:szCs w:val="32"/>
                <w:u w:val="single"/>
                <w:cs/>
              </w:rPr>
              <w:t>บางพื้นที่หรือบางหน่วยงานเพิ่งอยู่ในขั้นเริ่มต้น</w:t>
            </w:r>
          </w:p>
        </w:tc>
      </w:tr>
      <w:tr w:rsidR="00414480" w:rsidRPr="00414480" w14:paraId="1970F3A8" w14:textId="77777777" w:rsidTr="00336FDD">
        <w:trPr>
          <w:trHeight w:val="270"/>
        </w:trPr>
        <w:tc>
          <w:tcPr>
            <w:tcW w:w="421" w:type="pct"/>
            <w:tcBorders>
              <w:top w:val="nil"/>
              <w:left w:val="single" w:sz="8" w:space="0" w:color="auto"/>
              <w:bottom w:val="single" w:sz="8" w:space="0" w:color="auto"/>
              <w:right w:val="single" w:sz="4" w:space="0" w:color="auto"/>
            </w:tcBorders>
            <w:shd w:val="clear" w:color="auto" w:fill="auto"/>
            <w:noWrap/>
            <w:hideMark/>
          </w:tcPr>
          <w:p w14:paraId="3DD833B3"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single" w:sz="8" w:space="0" w:color="auto"/>
              <w:right w:val="single" w:sz="4" w:space="0" w:color="auto"/>
            </w:tcBorders>
            <w:shd w:val="clear" w:color="auto" w:fill="auto"/>
            <w:noWrap/>
            <w:hideMark/>
          </w:tcPr>
          <w:p w14:paraId="2A4423FC"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L</w:t>
            </w:r>
          </w:p>
        </w:tc>
        <w:tc>
          <w:tcPr>
            <w:tcW w:w="4415" w:type="pct"/>
            <w:tcBorders>
              <w:top w:val="nil"/>
              <w:left w:val="nil"/>
              <w:bottom w:val="single" w:sz="8" w:space="0" w:color="auto"/>
              <w:right w:val="single" w:sz="8" w:space="0" w:color="auto"/>
            </w:tcBorders>
            <w:shd w:val="clear" w:color="auto" w:fill="auto"/>
            <w:hideMark/>
          </w:tcPr>
          <w:p w14:paraId="13254FBE"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เริ่มมีการประเมินและปรับปรุงกระบวนการที่สำคัญ</w:t>
            </w:r>
            <w:r w:rsidRPr="00414480">
              <w:rPr>
                <w:rFonts w:ascii="TH SarabunPSK" w:eastAsia="Times New Roman" w:hAnsi="TH SarabunPSK" w:cs="TH SarabunPSK"/>
                <w:sz w:val="32"/>
                <w:szCs w:val="32"/>
              </w:rPr>
              <w:t xml:space="preserve"> </w:t>
            </w:r>
          </w:p>
        </w:tc>
      </w:tr>
      <w:tr w:rsidR="00414480" w:rsidRPr="00414480" w14:paraId="76699474" w14:textId="77777777" w:rsidTr="00336FDD">
        <w:trPr>
          <w:trHeight w:val="330"/>
        </w:trPr>
        <w:tc>
          <w:tcPr>
            <w:tcW w:w="421" w:type="pct"/>
            <w:tcBorders>
              <w:top w:val="nil"/>
              <w:left w:val="single" w:sz="8" w:space="0" w:color="auto"/>
              <w:bottom w:val="nil"/>
              <w:right w:val="single" w:sz="4" w:space="0" w:color="auto"/>
            </w:tcBorders>
            <w:shd w:val="clear" w:color="auto" w:fill="auto"/>
            <w:noWrap/>
            <w:hideMark/>
          </w:tcPr>
          <w:p w14:paraId="1D404063"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3</w:t>
            </w:r>
          </w:p>
        </w:tc>
        <w:tc>
          <w:tcPr>
            <w:tcW w:w="165" w:type="pct"/>
            <w:tcBorders>
              <w:top w:val="nil"/>
              <w:left w:val="nil"/>
              <w:bottom w:val="nil"/>
              <w:right w:val="single" w:sz="4" w:space="0" w:color="auto"/>
            </w:tcBorders>
            <w:shd w:val="clear" w:color="auto" w:fill="auto"/>
            <w:noWrap/>
            <w:hideMark/>
          </w:tcPr>
          <w:p w14:paraId="44F2CCF6"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A</w:t>
            </w:r>
          </w:p>
        </w:tc>
        <w:tc>
          <w:tcPr>
            <w:tcW w:w="4415" w:type="pct"/>
            <w:tcBorders>
              <w:top w:val="nil"/>
              <w:left w:val="nil"/>
              <w:bottom w:val="nil"/>
              <w:right w:val="single" w:sz="8" w:space="0" w:color="auto"/>
            </w:tcBorders>
            <w:shd w:val="clear" w:color="auto" w:fill="auto"/>
            <w:hideMark/>
          </w:tcPr>
          <w:p w14:paraId="31ADDFA5"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มีแนวทางอย่างเป็นระบบและครอบคลุม</w:t>
            </w:r>
            <w:r w:rsidRPr="00414480">
              <w:rPr>
                <w:rFonts w:ascii="TH SarabunPSK" w:eastAsia="Times New Roman" w:hAnsi="TH SarabunPSK" w:cs="TH SarabunPSK"/>
                <w:b/>
                <w:bCs/>
                <w:i/>
                <w:iCs/>
                <w:sz w:val="32"/>
                <w:szCs w:val="32"/>
                <w:u w:val="single"/>
                <w:cs/>
              </w:rPr>
              <w:t>เกือบครบถ้วน</w:t>
            </w:r>
            <w:r w:rsidRPr="00414480">
              <w:rPr>
                <w:rFonts w:ascii="TH SarabunPSK" w:eastAsia="Times New Roman" w:hAnsi="TH SarabunPSK" w:cs="TH SarabunPSK"/>
                <w:sz w:val="32"/>
                <w:szCs w:val="32"/>
                <w:cs/>
              </w:rPr>
              <w:t>ทุกประเด็นต่างๆ</w:t>
            </w:r>
          </w:p>
        </w:tc>
      </w:tr>
      <w:tr w:rsidR="00414480" w:rsidRPr="00414480" w14:paraId="65FF356E" w14:textId="77777777" w:rsidTr="00336FDD">
        <w:trPr>
          <w:trHeight w:val="375"/>
        </w:trPr>
        <w:tc>
          <w:tcPr>
            <w:tcW w:w="421" w:type="pct"/>
            <w:tcBorders>
              <w:top w:val="nil"/>
              <w:left w:val="single" w:sz="8" w:space="0" w:color="auto"/>
              <w:bottom w:val="nil"/>
              <w:right w:val="single" w:sz="4" w:space="0" w:color="auto"/>
            </w:tcBorders>
            <w:shd w:val="clear" w:color="auto" w:fill="auto"/>
            <w:noWrap/>
            <w:hideMark/>
          </w:tcPr>
          <w:p w14:paraId="4B712C56"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4FBEC55E"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D</w:t>
            </w:r>
          </w:p>
        </w:tc>
        <w:tc>
          <w:tcPr>
            <w:tcW w:w="4415" w:type="pct"/>
            <w:tcBorders>
              <w:top w:val="nil"/>
              <w:left w:val="nil"/>
              <w:bottom w:val="nil"/>
              <w:right w:val="single" w:sz="8" w:space="0" w:color="auto"/>
            </w:tcBorders>
            <w:shd w:val="clear" w:color="auto" w:fill="auto"/>
            <w:hideMark/>
          </w:tcPr>
          <w:p w14:paraId="64A69717"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มีการถ่ายทอดเพื่อนำไปปฏิบัติ</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b/>
                <w:bCs/>
                <w:i/>
                <w:iCs/>
                <w:sz w:val="32"/>
                <w:szCs w:val="32"/>
                <w:u w:val="single"/>
                <w:cs/>
              </w:rPr>
              <w:t>เป็นอย่างดี</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ถึงแม้ว่า</w:t>
            </w:r>
            <w:r w:rsidRPr="00414480">
              <w:rPr>
                <w:rFonts w:ascii="TH SarabunPSK" w:eastAsia="Times New Roman" w:hAnsi="TH SarabunPSK" w:cs="TH SarabunPSK" w:hint="cs"/>
                <w:b/>
                <w:bCs/>
                <w:i/>
                <w:iCs/>
                <w:sz w:val="32"/>
                <w:szCs w:val="32"/>
                <w:cs/>
              </w:rPr>
              <w:t xml:space="preserve"> </w:t>
            </w:r>
            <w:r w:rsidRPr="00414480">
              <w:rPr>
                <w:rFonts w:ascii="TH SarabunPSK" w:eastAsia="Times New Roman" w:hAnsi="TH SarabunPSK" w:cs="TH SarabunPSK" w:hint="cs"/>
                <w:b/>
                <w:bCs/>
                <w:i/>
                <w:iCs/>
                <w:sz w:val="32"/>
                <w:szCs w:val="32"/>
                <w:u w:val="single"/>
                <w:cs/>
              </w:rPr>
              <w:t>อาจแตกต่างกันในบางพื้นที่</w:t>
            </w:r>
            <w:r w:rsidRPr="00414480">
              <w:rPr>
                <w:rFonts w:ascii="TH SarabunPSK" w:eastAsia="Times New Roman" w:hAnsi="TH SarabunPSK" w:cs="TH SarabunPSK" w:hint="cs"/>
                <w:sz w:val="32"/>
                <w:szCs w:val="32"/>
                <w:cs/>
              </w:rPr>
              <w:t xml:space="preserve"> หรือบางหน่วยงาน</w:t>
            </w:r>
            <w:r w:rsidRPr="00414480">
              <w:rPr>
                <w:rFonts w:ascii="TH SarabunPSK" w:eastAsia="Times New Roman" w:hAnsi="TH SarabunPSK" w:cs="TH SarabunPSK"/>
                <w:sz w:val="32"/>
                <w:szCs w:val="32"/>
              </w:rPr>
              <w:t xml:space="preserve"> </w:t>
            </w:r>
          </w:p>
        </w:tc>
      </w:tr>
      <w:tr w:rsidR="00414480" w:rsidRPr="00414480" w14:paraId="290844A1" w14:textId="77777777" w:rsidTr="00336FDD">
        <w:trPr>
          <w:trHeight w:val="600"/>
        </w:trPr>
        <w:tc>
          <w:tcPr>
            <w:tcW w:w="421" w:type="pct"/>
            <w:tcBorders>
              <w:top w:val="nil"/>
              <w:left w:val="single" w:sz="8" w:space="0" w:color="auto"/>
              <w:bottom w:val="nil"/>
              <w:right w:val="single" w:sz="4" w:space="0" w:color="auto"/>
            </w:tcBorders>
            <w:shd w:val="clear" w:color="auto" w:fill="auto"/>
            <w:noWrap/>
            <w:hideMark/>
          </w:tcPr>
          <w:p w14:paraId="0AB1A244"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5BAAD45B"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L</w:t>
            </w:r>
          </w:p>
        </w:tc>
        <w:tc>
          <w:tcPr>
            <w:tcW w:w="4415" w:type="pct"/>
            <w:tcBorders>
              <w:top w:val="nil"/>
              <w:left w:val="nil"/>
              <w:bottom w:val="nil"/>
              <w:right w:val="single" w:sz="8" w:space="0" w:color="auto"/>
            </w:tcBorders>
            <w:shd w:val="clear" w:color="auto" w:fill="auto"/>
            <w:hideMark/>
          </w:tcPr>
          <w:p w14:paraId="43A1961A"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มีกระบวนการประเมินและปรับปรุงอย่างเป็นระบบโดยใช้ข้อมูลจริง และ</w:t>
            </w:r>
            <w:r w:rsidRPr="00414480">
              <w:rPr>
                <w:rFonts w:ascii="TH SarabunPSK" w:eastAsia="Times New Roman" w:hAnsi="TH SarabunPSK" w:cs="TH SarabunPSK"/>
                <w:b/>
                <w:bCs/>
                <w:i/>
                <w:iCs/>
                <w:color w:val="000000"/>
                <w:sz w:val="32"/>
                <w:szCs w:val="32"/>
                <w:u w:val="single"/>
                <w:cs/>
              </w:rPr>
              <w:t>เริ่มใช้ผลการเรียนรู้</w:t>
            </w:r>
            <w:r w:rsidRPr="00414480">
              <w:rPr>
                <w:rFonts w:ascii="TH SarabunPSK" w:eastAsia="Times New Roman" w:hAnsi="TH SarabunPSK" w:cs="TH SarabunPSK"/>
                <w:sz w:val="32"/>
                <w:szCs w:val="32"/>
                <w:cs/>
              </w:rPr>
              <w:t>ในระดับองค์กรไปปรับปรุงประสิทธิภาพและประสิทธิผลของกระบวนการที่สำคัญ</w:t>
            </w:r>
          </w:p>
        </w:tc>
      </w:tr>
      <w:tr w:rsidR="00414480" w:rsidRPr="00414480" w14:paraId="1FE9289C" w14:textId="77777777" w:rsidTr="00336FDD">
        <w:trPr>
          <w:trHeight w:val="330"/>
        </w:trPr>
        <w:tc>
          <w:tcPr>
            <w:tcW w:w="421" w:type="pct"/>
            <w:tcBorders>
              <w:top w:val="nil"/>
              <w:left w:val="single" w:sz="8" w:space="0" w:color="auto"/>
              <w:bottom w:val="nil"/>
              <w:right w:val="single" w:sz="4" w:space="0" w:color="auto"/>
            </w:tcBorders>
            <w:shd w:val="clear" w:color="auto" w:fill="auto"/>
            <w:noWrap/>
            <w:hideMark/>
          </w:tcPr>
          <w:p w14:paraId="3D3D9E85"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7FF71979"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I</w:t>
            </w:r>
          </w:p>
        </w:tc>
        <w:tc>
          <w:tcPr>
            <w:tcW w:w="4415" w:type="pct"/>
            <w:tcBorders>
              <w:top w:val="nil"/>
              <w:left w:val="nil"/>
              <w:bottom w:val="nil"/>
              <w:right w:val="single" w:sz="8" w:space="0" w:color="auto"/>
            </w:tcBorders>
            <w:shd w:val="clear" w:color="auto" w:fill="auto"/>
            <w:hideMark/>
          </w:tcPr>
          <w:p w14:paraId="459929E6"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b/>
                <w:bCs/>
                <w:i/>
                <w:iCs/>
                <w:color w:val="000000"/>
                <w:sz w:val="32"/>
                <w:szCs w:val="32"/>
                <w:u w:val="single"/>
                <w:cs/>
              </w:rPr>
              <w:t>เริ่มมีความสอดคล้อง</w:t>
            </w:r>
            <w:r w:rsidRPr="00414480">
              <w:rPr>
                <w:rFonts w:ascii="TH SarabunPSK" w:eastAsia="Times New Roman" w:hAnsi="TH SarabunPSK" w:cs="TH SarabunPSK"/>
                <w:sz w:val="32"/>
                <w:szCs w:val="32"/>
                <w:cs/>
              </w:rPr>
              <w:t>ไปในแนวทางเดียวกันกับความต้องการขององค์การตามที่ระบุไว้ในเกณฑ์หมวดอื่น</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ๆ</w:t>
            </w:r>
            <w:r w:rsidRPr="00414480">
              <w:rPr>
                <w:rFonts w:ascii="TH SarabunPSK" w:eastAsia="Times New Roman" w:hAnsi="TH SarabunPSK" w:cs="TH SarabunPSK"/>
                <w:sz w:val="32"/>
                <w:szCs w:val="32"/>
              </w:rPr>
              <w:t xml:space="preserve"> </w:t>
            </w:r>
          </w:p>
        </w:tc>
      </w:tr>
      <w:tr w:rsidR="00414480" w:rsidRPr="00414480" w14:paraId="405B65B9" w14:textId="77777777" w:rsidTr="00336FDD">
        <w:trPr>
          <w:trHeight w:val="360"/>
        </w:trPr>
        <w:tc>
          <w:tcPr>
            <w:tcW w:w="421" w:type="pct"/>
            <w:tcBorders>
              <w:top w:val="single" w:sz="8" w:space="0" w:color="auto"/>
              <w:left w:val="single" w:sz="8" w:space="0" w:color="auto"/>
              <w:bottom w:val="nil"/>
              <w:right w:val="single" w:sz="4" w:space="0" w:color="auto"/>
            </w:tcBorders>
            <w:shd w:val="clear" w:color="auto" w:fill="auto"/>
            <w:noWrap/>
            <w:hideMark/>
          </w:tcPr>
          <w:p w14:paraId="4EC7AA29"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4</w:t>
            </w:r>
          </w:p>
        </w:tc>
        <w:tc>
          <w:tcPr>
            <w:tcW w:w="165" w:type="pct"/>
            <w:tcBorders>
              <w:top w:val="single" w:sz="8" w:space="0" w:color="auto"/>
              <w:left w:val="nil"/>
              <w:bottom w:val="nil"/>
              <w:right w:val="single" w:sz="4" w:space="0" w:color="auto"/>
            </w:tcBorders>
            <w:shd w:val="clear" w:color="auto" w:fill="auto"/>
            <w:noWrap/>
            <w:hideMark/>
          </w:tcPr>
          <w:p w14:paraId="5CD7B74B"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A</w:t>
            </w:r>
          </w:p>
        </w:tc>
        <w:tc>
          <w:tcPr>
            <w:tcW w:w="4415" w:type="pct"/>
            <w:tcBorders>
              <w:top w:val="single" w:sz="8" w:space="0" w:color="auto"/>
              <w:left w:val="nil"/>
              <w:bottom w:val="nil"/>
              <w:right w:val="single" w:sz="8" w:space="0" w:color="auto"/>
            </w:tcBorders>
            <w:shd w:val="clear" w:color="auto" w:fill="auto"/>
            <w:hideMark/>
          </w:tcPr>
          <w:p w14:paraId="5A9F8E43"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มีแนวทางอย่างเป็นระบบครอบคลุมทุกประเด็นคำถาม</w:t>
            </w:r>
            <w:r w:rsidRPr="00414480">
              <w:rPr>
                <w:rFonts w:ascii="TH SarabunPSK" w:eastAsia="Times New Roman" w:hAnsi="TH SarabunPSK" w:cs="TH SarabunPSK"/>
                <w:b/>
                <w:bCs/>
                <w:i/>
                <w:iCs/>
                <w:sz w:val="32"/>
                <w:szCs w:val="32"/>
                <w:u w:val="single"/>
                <w:cs/>
              </w:rPr>
              <w:t>แต่ยังไม่ปรากฏประสิทธิผล</w:t>
            </w:r>
          </w:p>
          <w:p w14:paraId="36218E43"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อย่างชัดเจน</w:t>
            </w:r>
          </w:p>
        </w:tc>
      </w:tr>
      <w:tr w:rsidR="00414480" w:rsidRPr="00414480" w14:paraId="1465E485" w14:textId="77777777" w:rsidTr="00336FDD">
        <w:trPr>
          <w:trHeight w:val="345"/>
        </w:trPr>
        <w:tc>
          <w:tcPr>
            <w:tcW w:w="421" w:type="pct"/>
            <w:tcBorders>
              <w:top w:val="nil"/>
              <w:left w:val="single" w:sz="8" w:space="0" w:color="auto"/>
              <w:bottom w:val="nil"/>
              <w:right w:val="single" w:sz="4" w:space="0" w:color="auto"/>
            </w:tcBorders>
            <w:shd w:val="clear" w:color="auto" w:fill="auto"/>
            <w:noWrap/>
            <w:hideMark/>
          </w:tcPr>
          <w:p w14:paraId="0D5A4BB1"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5C1684D7"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D</w:t>
            </w:r>
          </w:p>
        </w:tc>
        <w:tc>
          <w:tcPr>
            <w:tcW w:w="4415" w:type="pct"/>
            <w:tcBorders>
              <w:top w:val="nil"/>
              <w:left w:val="nil"/>
              <w:bottom w:val="nil"/>
              <w:right w:val="single" w:sz="8" w:space="0" w:color="auto"/>
            </w:tcBorders>
            <w:shd w:val="clear" w:color="auto" w:fill="auto"/>
            <w:hideMark/>
          </w:tcPr>
          <w:p w14:paraId="66F30724"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มีการนำแนวทางไปถ่ายทอดเพื่อนำไปปฏิบัติ</w:t>
            </w:r>
            <w:r w:rsidRPr="00414480">
              <w:rPr>
                <w:rFonts w:ascii="TH SarabunPSK" w:eastAsia="Times New Roman" w:hAnsi="TH SarabunPSK" w:cs="TH SarabunPSK"/>
                <w:b/>
                <w:bCs/>
                <w:i/>
                <w:iCs/>
                <w:sz w:val="32"/>
                <w:szCs w:val="32"/>
                <w:u w:val="single"/>
                <w:cs/>
              </w:rPr>
              <w:t>เป็นอย่างดีโดยไม่มีความแตกต่าง</w:t>
            </w:r>
            <w:r w:rsidRPr="00414480">
              <w:rPr>
                <w:rFonts w:ascii="TH SarabunPSK" w:eastAsia="Times New Roman" w:hAnsi="TH SarabunPSK" w:cs="TH SarabunPSK"/>
                <w:sz w:val="32"/>
                <w:szCs w:val="32"/>
                <w:cs/>
              </w:rPr>
              <w:t>ที่สำคัญ</w:t>
            </w:r>
            <w:r w:rsidRPr="00414480">
              <w:rPr>
                <w:rFonts w:ascii="TH SarabunPSK" w:eastAsia="Times New Roman" w:hAnsi="TH SarabunPSK" w:cs="TH SarabunPSK"/>
                <w:sz w:val="32"/>
                <w:szCs w:val="32"/>
              </w:rPr>
              <w:t xml:space="preserve"> </w:t>
            </w:r>
          </w:p>
        </w:tc>
      </w:tr>
      <w:tr w:rsidR="00414480" w:rsidRPr="00414480" w14:paraId="27965C8C" w14:textId="77777777" w:rsidTr="00336FDD">
        <w:trPr>
          <w:trHeight w:val="615"/>
        </w:trPr>
        <w:tc>
          <w:tcPr>
            <w:tcW w:w="421" w:type="pct"/>
            <w:tcBorders>
              <w:top w:val="nil"/>
              <w:left w:val="single" w:sz="8" w:space="0" w:color="auto"/>
              <w:bottom w:val="nil"/>
              <w:right w:val="single" w:sz="4" w:space="0" w:color="auto"/>
            </w:tcBorders>
            <w:shd w:val="clear" w:color="auto" w:fill="auto"/>
            <w:noWrap/>
            <w:hideMark/>
          </w:tcPr>
          <w:p w14:paraId="23FC8022"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28CC6C93"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L</w:t>
            </w:r>
          </w:p>
        </w:tc>
        <w:tc>
          <w:tcPr>
            <w:tcW w:w="4415" w:type="pct"/>
            <w:tcBorders>
              <w:top w:val="nil"/>
              <w:left w:val="nil"/>
              <w:bottom w:val="nil"/>
              <w:right w:val="single" w:sz="8" w:space="0" w:color="auto"/>
            </w:tcBorders>
            <w:shd w:val="clear" w:color="auto" w:fill="auto"/>
            <w:hideMark/>
          </w:tcPr>
          <w:p w14:paraId="456DFD2C"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มีกระบวนการประเมินและปรับปรุงอย่างเป็นระบบโดยใช้ข้อมูลจริง และ</w:t>
            </w:r>
            <w:r w:rsidRPr="00414480">
              <w:rPr>
                <w:rFonts w:ascii="TH SarabunPSK" w:eastAsia="Times New Roman" w:hAnsi="TH SarabunPSK" w:cs="TH SarabunPSK"/>
                <w:b/>
                <w:bCs/>
                <w:i/>
                <w:iCs/>
                <w:color w:val="000000"/>
                <w:sz w:val="32"/>
                <w:szCs w:val="32"/>
                <w:u w:val="single"/>
                <w:cs/>
              </w:rPr>
              <w:t>มีการใช้การเรียนรู้</w:t>
            </w:r>
            <w:r w:rsidRPr="00414480">
              <w:rPr>
                <w:rFonts w:ascii="TH SarabunPSK" w:eastAsia="Times New Roman" w:hAnsi="TH SarabunPSK" w:cs="TH SarabunPSK"/>
                <w:sz w:val="32"/>
                <w:szCs w:val="32"/>
                <w:cs/>
              </w:rPr>
              <w:t>ในระดับองค์การ</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และ</w:t>
            </w:r>
            <w:r w:rsidRPr="00414480">
              <w:rPr>
                <w:rFonts w:ascii="TH SarabunPSK" w:eastAsia="Times New Roman" w:hAnsi="TH SarabunPSK" w:cs="TH SarabunPSK"/>
                <w:b/>
                <w:bCs/>
                <w:i/>
                <w:iCs/>
                <w:sz w:val="32"/>
                <w:szCs w:val="32"/>
                <w:u w:val="single"/>
                <w:cs/>
              </w:rPr>
              <w:t>การแบ่งปันความรู้</w:t>
            </w:r>
            <w:r w:rsidRPr="00414480">
              <w:rPr>
                <w:rFonts w:ascii="TH SarabunPSK" w:eastAsia="Times New Roman" w:hAnsi="TH SarabunPSK" w:cs="TH SarabunPSK"/>
                <w:sz w:val="32"/>
                <w:szCs w:val="32"/>
                <w:cs/>
              </w:rPr>
              <w:t>ในระดับองค์การส่งผลต่อการปรับปรุงให้ดีขึ้น</w:t>
            </w:r>
          </w:p>
        </w:tc>
      </w:tr>
      <w:tr w:rsidR="00414480" w:rsidRPr="00414480" w14:paraId="14F2B373" w14:textId="77777777" w:rsidTr="00336FDD">
        <w:trPr>
          <w:trHeight w:val="465"/>
        </w:trPr>
        <w:tc>
          <w:tcPr>
            <w:tcW w:w="421" w:type="pct"/>
            <w:tcBorders>
              <w:top w:val="nil"/>
              <w:left w:val="single" w:sz="8" w:space="0" w:color="auto"/>
              <w:bottom w:val="single" w:sz="8" w:space="0" w:color="auto"/>
              <w:right w:val="single" w:sz="4" w:space="0" w:color="auto"/>
            </w:tcBorders>
            <w:shd w:val="clear" w:color="auto" w:fill="auto"/>
            <w:noWrap/>
            <w:hideMark/>
          </w:tcPr>
          <w:p w14:paraId="4E693F59"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single" w:sz="8" w:space="0" w:color="auto"/>
              <w:right w:val="single" w:sz="4" w:space="0" w:color="auto"/>
            </w:tcBorders>
            <w:shd w:val="clear" w:color="auto" w:fill="auto"/>
            <w:noWrap/>
            <w:hideMark/>
          </w:tcPr>
          <w:p w14:paraId="36B02707"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I</w:t>
            </w:r>
          </w:p>
        </w:tc>
        <w:tc>
          <w:tcPr>
            <w:tcW w:w="4415" w:type="pct"/>
            <w:tcBorders>
              <w:top w:val="nil"/>
              <w:left w:val="nil"/>
              <w:bottom w:val="single" w:sz="8" w:space="0" w:color="auto"/>
              <w:right w:val="single" w:sz="8" w:space="0" w:color="auto"/>
            </w:tcBorders>
            <w:shd w:val="clear" w:color="auto" w:fill="auto"/>
            <w:hideMark/>
          </w:tcPr>
          <w:p w14:paraId="1ED60E63"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มีแนวทางที่</w:t>
            </w:r>
            <w:r w:rsidRPr="00414480">
              <w:rPr>
                <w:rFonts w:ascii="TH SarabunPSK" w:eastAsia="Times New Roman" w:hAnsi="TH SarabunPSK" w:cs="TH SarabunPSK"/>
                <w:b/>
                <w:bCs/>
                <w:i/>
                <w:iCs/>
                <w:sz w:val="32"/>
                <w:szCs w:val="32"/>
                <w:u w:val="single"/>
                <w:cs/>
              </w:rPr>
              <w:t>บูรณาการ</w:t>
            </w:r>
            <w:r w:rsidRPr="00414480">
              <w:rPr>
                <w:rFonts w:ascii="TH SarabunPSK" w:eastAsia="Times New Roman" w:hAnsi="TH SarabunPSK" w:cs="TH SarabunPSK"/>
                <w:sz w:val="32"/>
                <w:szCs w:val="32"/>
                <w:cs/>
              </w:rPr>
              <w:t>กับความต้องการขององค์การ</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ตามที่ระบุไว้ในเกณฑ์หัวข้ออื่น</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ๆ</w:t>
            </w:r>
          </w:p>
        </w:tc>
      </w:tr>
      <w:tr w:rsidR="00414480" w:rsidRPr="00414480" w14:paraId="00EF907A" w14:textId="77777777" w:rsidTr="00336FDD">
        <w:trPr>
          <w:trHeight w:val="345"/>
        </w:trPr>
        <w:tc>
          <w:tcPr>
            <w:tcW w:w="421" w:type="pct"/>
            <w:tcBorders>
              <w:top w:val="nil"/>
              <w:left w:val="single" w:sz="8" w:space="0" w:color="auto"/>
              <w:bottom w:val="nil"/>
              <w:right w:val="single" w:sz="4" w:space="0" w:color="auto"/>
            </w:tcBorders>
            <w:shd w:val="clear" w:color="auto" w:fill="auto"/>
            <w:noWrap/>
            <w:hideMark/>
          </w:tcPr>
          <w:p w14:paraId="3DDB0131"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5</w:t>
            </w:r>
          </w:p>
        </w:tc>
        <w:tc>
          <w:tcPr>
            <w:tcW w:w="165" w:type="pct"/>
            <w:tcBorders>
              <w:top w:val="nil"/>
              <w:left w:val="nil"/>
              <w:bottom w:val="nil"/>
              <w:right w:val="single" w:sz="4" w:space="0" w:color="auto"/>
            </w:tcBorders>
            <w:shd w:val="clear" w:color="auto" w:fill="auto"/>
            <w:noWrap/>
            <w:hideMark/>
          </w:tcPr>
          <w:p w14:paraId="15C99A68"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A</w:t>
            </w:r>
          </w:p>
        </w:tc>
        <w:tc>
          <w:tcPr>
            <w:tcW w:w="4415" w:type="pct"/>
            <w:tcBorders>
              <w:top w:val="nil"/>
              <w:left w:val="nil"/>
              <w:bottom w:val="nil"/>
              <w:right w:val="single" w:sz="8" w:space="0" w:color="auto"/>
            </w:tcBorders>
            <w:shd w:val="clear" w:color="auto" w:fill="auto"/>
            <w:hideMark/>
          </w:tcPr>
          <w:p w14:paraId="723546F1"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มีแนวทางอย่างเป็นระบบและมี</w:t>
            </w:r>
            <w:r w:rsidRPr="00414480">
              <w:rPr>
                <w:rFonts w:ascii="TH SarabunPSK" w:eastAsia="Times New Roman" w:hAnsi="TH SarabunPSK" w:cs="TH SarabunPSK"/>
                <w:b/>
                <w:bCs/>
                <w:i/>
                <w:iCs/>
                <w:sz w:val="32"/>
                <w:szCs w:val="32"/>
                <w:u w:val="single"/>
                <w:cs/>
              </w:rPr>
              <w:t>ประสิทธิผลอย่างสมบูรณ์</w:t>
            </w:r>
            <w:r w:rsidRPr="00414480">
              <w:rPr>
                <w:rFonts w:ascii="TH SarabunPSK" w:eastAsia="Times New Roman" w:hAnsi="TH SarabunPSK" w:cs="TH SarabunPSK"/>
                <w:sz w:val="32"/>
                <w:szCs w:val="32"/>
                <w:cs/>
              </w:rPr>
              <w:t>ครอบคลุมทุกประเด็นคำถาม</w:t>
            </w:r>
          </w:p>
        </w:tc>
      </w:tr>
      <w:tr w:rsidR="00414480" w:rsidRPr="00414480" w14:paraId="5FA6D40F" w14:textId="77777777" w:rsidTr="00336FDD">
        <w:trPr>
          <w:trHeight w:val="525"/>
        </w:trPr>
        <w:tc>
          <w:tcPr>
            <w:tcW w:w="421" w:type="pct"/>
            <w:tcBorders>
              <w:top w:val="nil"/>
              <w:left w:val="single" w:sz="8" w:space="0" w:color="auto"/>
              <w:bottom w:val="nil"/>
              <w:right w:val="single" w:sz="4" w:space="0" w:color="auto"/>
            </w:tcBorders>
            <w:shd w:val="clear" w:color="auto" w:fill="auto"/>
            <w:noWrap/>
            <w:vAlign w:val="bottom"/>
            <w:hideMark/>
          </w:tcPr>
          <w:p w14:paraId="018654CB"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196F9344"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D</w:t>
            </w:r>
          </w:p>
        </w:tc>
        <w:tc>
          <w:tcPr>
            <w:tcW w:w="4415" w:type="pct"/>
            <w:tcBorders>
              <w:top w:val="nil"/>
              <w:left w:val="nil"/>
              <w:bottom w:val="nil"/>
              <w:right w:val="single" w:sz="8" w:space="0" w:color="auto"/>
            </w:tcBorders>
            <w:shd w:val="clear" w:color="auto" w:fill="auto"/>
            <w:hideMark/>
          </w:tcPr>
          <w:p w14:paraId="68715A6C"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มีการนำแนวทางไปถ่ายทอดเพื่อนำไปปฏิบัติ</w:t>
            </w:r>
            <w:r w:rsidRPr="00414480">
              <w:rPr>
                <w:rFonts w:ascii="TH SarabunPSK" w:eastAsia="Times New Roman" w:hAnsi="TH SarabunPSK" w:cs="TH SarabunPSK"/>
                <w:b/>
                <w:bCs/>
                <w:i/>
                <w:iCs/>
                <w:sz w:val="32"/>
                <w:szCs w:val="32"/>
                <w:u w:val="single"/>
                <w:cs/>
              </w:rPr>
              <w:t>อย่างสมบูรณ์</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โดยไม่มีจุดอ่อนหรือความแตกต่างที่สำคัญในพื้นที่หรือหน่วยงานใด</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ๆ</w:t>
            </w:r>
            <w:r w:rsidRPr="00414480">
              <w:rPr>
                <w:rFonts w:ascii="TH SarabunPSK" w:eastAsia="Times New Roman" w:hAnsi="TH SarabunPSK" w:cs="TH SarabunPSK"/>
                <w:sz w:val="32"/>
                <w:szCs w:val="32"/>
              </w:rPr>
              <w:t xml:space="preserve"> </w:t>
            </w:r>
          </w:p>
        </w:tc>
      </w:tr>
      <w:tr w:rsidR="00414480" w:rsidRPr="00414480" w14:paraId="64C667DE" w14:textId="77777777" w:rsidTr="00336FDD">
        <w:trPr>
          <w:trHeight w:val="600"/>
        </w:trPr>
        <w:tc>
          <w:tcPr>
            <w:tcW w:w="421" w:type="pct"/>
            <w:tcBorders>
              <w:top w:val="nil"/>
              <w:left w:val="single" w:sz="8" w:space="0" w:color="auto"/>
              <w:bottom w:val="nil"/>
              <w:right w:val="single" w:sz="4" w:space="0" w:color="auto"/>
            </w:tcBorders>
            <w:shd w:val="clear" w:color="auto" w:fill="auto"/>
            <w:noWrap/>
            <w:vAlign w:val="bottom"/>
            <w:hideMark/>
          </w:tcPr>
          <w:p w14:paraId="1E223E7C"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22C3D844"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L</w:t>
            </w:r>
          </w:p>
        </w:tc>
        <w:tc>
          <w:tcPr>
            <w:tcW w:w="4415" w:type="pct"/>
            <w:tcBorders>
              <w:top w:val="nil"/>
              <w:left w:val="nil"/>
              <w:bottom w:val="nil"/>
              <w:right w:val="single" w:sz="8" w:space="0" w:color="auto"/>
            </w:tcBorders>
            <w:shd w:val="clear" w:color="auto" w:fill="auto"/>
            <w:hideMark/>
          </w:tcPr>
          <w:p w14:paraId="4E4C6B8A"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มีกระบวนการประเมินและปรับปรุงอย่างเป็นระบบโดยใช้ข้อมูลจริง มีการ</w:t>
            </w:r>
            <w:r w:rsidRPr="00414480">
              <w:rPr>
                <w:rFonts w:ascii="TH SarabunPSK" w:eastAsia="Times New Roman" w:hAnsi="TH SarabunPSK" w:cs="TH SarabunPSK"/>
                <w:b/>
                <w:bCs/>
                <w:i/>
                <w:iCs/>
                <w:sz w:val="32"/>
                <w:szCs w:val="32"/>
                <w:u w:val="single"/>
                <w:cs/>
              </w:rPr>
              <w:t>วิเคราะห์</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และการปรับปรุงให้ดีขึ้นและการ</w:t>
            </w:r>
            <w:r w:rsidRPr="00414480">
              <w:rPr>
                <w:rFonts w:ascii="TH SarabunPSK" w:eastAsia="Times New Roman" w:hAnsi="TH SarabunPSK" w:cs="TH SarabunPSK"/>
                <w:b/>
                <w:bCs/>
                <w:i/>
                <w:iCs/>
                <w:sz w:val="32"/>
                <w:szCs w:val="32"/>
                <w:u w:val="single"/>
                <w:cs/>
              </w:rPr>
              <w:t>สร้างนวัตกรรม</w:t>
            </w:r>
          </w:p>
        </w:tc>
      </w:tr>
      <w:tr w:rsidR="00414480" w:rsidRPr="00414480" w14:paraId="3CE6A769" w14:textId="77777777" w:rsidTr="00336FDD">
        <w:trPr>
          <w:trHeight w:val="405"/>
        </w:trPr>
        <w:tc>
          <w:tcPr>
            <w:tcW w:w="421" w:type="pct"/>
            <w:tcBorders>
              <w:top w:val="nil"/>
              <w:left w:val="single" w:sz="8" w:space="0" w:color="auto"/>
              <w:bottom w:val="single" w:sz="8" w:space="0" w:color="auto"/>
              <w:right w:val="single" w:sz="4" w:space="0" w:color="auto"/>
            </w:tcBorders>
            <w:shd w:val="clear" w:color="auto" w:fill="auto"/>
            <w:noWrap/>
            <w:vAlign w:val="bottom"/>
            <w:hideMark/>
          </w:tcPr>
          <w:p w14:paraId="2A8BAE94"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single" w:sz="8" w:space="0" w:color="auto"/>
              <w:right w:val="single" w:sz="4" w:space="0" w:color="auto"/>
            </w:tcBorders>
            <w:shd w:val="clear" w:color="auto" w:fill="auto"/>
            <w:noWrap/>
            <w:hideMark/>
          </w:tcPr>
          <w:p w14:paraId="4BB53211"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I</w:t>
            </w:r>
          </w:p>
        </w:tc>
        <w:tc>
          <w:tcPr>
            <w:tcW w:w="4415" w:type="pct"/>
            <w:tcBorders>
              <w:top w:val="nil"/>
              <w:left w:val="nil"/>
              <w:bottom w:val="single" w:sz="8" w:space="0" w:color="auto"/>
              <w:right w:val="single" w:sz="8" w:space="0" w:color="auto"/>
            </w:tcBorders>
            <w:shd w:val="clear" w:color="auto" w:fill="auto"/>
            <w:hideMark/>
          </w:tcPr>
          <w:p w14:paraId="014E88E7"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pacing w:val="-4"/>
                <w:sz w:val="32"/>
                <w:szCs w:val="32"/>
                <w:cs/>
              </w:rPr>
              <w:t>มีแนวทางที่</w:t>
            </w:r>
            <w:r w:rsidRPr="00414480">
              <w:rPr>
                <w:rFonts w:ascii="TH SarabunPSK" w:eastAsia="Times New Roman" w:hAnsi="TH SarabunPSK" w:cs="TH SarabunPSK"/>
                <w:b/>
                <w:bCs/>
                <w:i/>
                <w:iCs/>
                <w:spacing w:val="-4"/>
                <w:sz w:val="32"/>
                <w:szCs w:val="32"/>
                <w:u w:val="single"/>
                <w:cs/>
              </w:rPr>
              <w:t>บูรณาการ</w:t>
            </w:r>
            <w:r w:rsidRPr="00414480">
              <w:rPr>
                <w:rFonts w:ascii="TH SarabunPSK" w:eastAsia="Times New Roman" w:hAnsi="TH SarabunPSK" w:cs="TH SarabunPSK"/>
                <w:spacing w:val="-4"/>
                <w:sz w:val="32"/>
                <w:szCs w:val="32"/>
                <w:cs/>
              </w:rPr>
              <w:t>กับความต้องการขององค์การ</w:t>
            </w:r>
            <w:r w:rsidRPr="00414480">
              <w:rPr>
                <w:rFonts w:ascii="TH SarabunPSK" w:eastAsia="Times New Roman" w:hAnsi="TH SarabunPSK" w:cs="TH SarabunPSK"/>
                <w:b/>
                <w:bCs/>
                <w:i/>
                <w:iCs/>
                <w:spacing w:val="-4"/>
                <w:sz w:val="32"/>
                <w:szCs w:val="32"/>
                <w:u w:val="single"/>
                <w:cs/>
              </w:rPr>
              <w:t>เป็นอย่างดี</w:t>
            </w:r>
            <w:r w:rsidRPr="00414480">
              <w:rPr>
                <w:rFonts w:ascii="TH SarabunPSK" w:eastAsia="Times New Roman" w:hAnsi="TH SarabunPSK" w:cs="TH SarabunPSK"/>
                <w:spacing w:val="-4"/>
                <w:sz w:val="32"/>
                <w:szCs w:val="32"/>
              </w:rPr>
              <w:t xml:space="preserve"> </w:t>
            </w:r>
            <w:r w:rsidRPr="00414480">
              <w:rPr>
                <w:rFonts w:ascii="TH SarabunPSK" w:eastAsia="Times New Roman" w:hAnsi="TH SarabunPSK" w:cs="TH SarabunPSK"/>
                <w:spacing w:val="-4"/>
                <w:sz w:val="32"/>
                <w:szCs w:val="32"/>
                <w:cs/>
              </w:rPr>
              <w:t>ตามที่ระบุไว้ในเกณฑ์หัวข้ออื่นๆ</w:t>
            </w:r>
            <w:r w:rsidRPr="00414480">
              <w:rPr>
                <w:rFonts w:ascii="TH SarabunPSK" w:eastAsia="Times New Roman" w:hAnsi="TH SarabunPSK" w:cs="TH SarabunPSK"/>
                <w:sz w:val="32"/>
                <w:szCs w:val="32"/>
              </w:rPr>
              <w:t xml:space="preserve"> </w:t>
            </w:r>
          </w:p>
        </w:tc>
      </w:tr>
      <w:tr w:rsidR="00414480" w:rsidRPr="00414480" w14:paraId="35BA6D9C" w14:textId="77777777" w:rsidTr="00336FDD">
        <w:trPr>
          <w:trHeight w:val="255"/>
        </w:trPr>
        <w:tc>
          <w:tcPr>
            <w:tcW w:w="421" w:type="pct"/>
            <w:tcBorders>
              <w:top w:val="nil"/>
              <w:left w:val="nil"/>
              <w:bottom w:val="nil"/>
              <w:right w:val="nil"/>
            </w:tcBorders>
            <w:shd w:val="clear" w:color="auto" w:fill="auto"/>
            <w:noWrap/>
            <w:vAlign w:val="bottom"/>
            <w:hideMark/>
          </w:tcPr>
          <w:p w14:paraId="77B14866" w14:textId="77777777" w:rsidR="00414480" w:rsidRPr="00414480" w:rsidRDefault="00414480" w:rsidP="00414480">
            <w:pPr>
              <w:spacing w:after="0" w:line="240" w:lineRule="auto"/>
              <w:rPr>
                <w:rFonts w:ascii="TH SarabunPSK" w:eastAsia="Times New Roman" w:hAnsi="TH SarabunPSK" w:cs="TH SarabunPSK"/>
                <w:sz w:val="32"/>
                <w:szCs w:val="32"/>
              </w:rPr>
            </w:pPr>
          </w:p>
        </w:tc>
        <w:tc>
          <w:tcPr>
            <w:tcW w:w="165" w:type="pct"/>
            <w:tcBorders>
              <w:top w:val="nil"/>
              <w:left w:val="nil"/>
              <w:bottom w:val="nil"/>
              <w:right w:val="nil"/>
            </w:tcBorders>
            <w:shd w:val="clear" w:color="auto" w:fill="auto"/>
            <w:noWrap/>
            <w:vAlign w:val="bottom"/>
            <w:hideMark/>
          </w:tcPr>
          <w:p w14:paraId="673373E1" w14:textId="77777777" w:rsidR="00414480" w:rsidRPr="00414480" w:rsidRDefault="00414480" w:rsidP="00414480">
            <w:pPr>
              <w:spacing w:after="0" w:line="240" w:lineRule="auto"/>
              <w:jc w:val="center"/>
              <w:rPr>
                <w:rFonts w:ascii="TH SarabunPSK" w:eastAsia="Times New Roman" w:hAnsi="TH SarabunPSK" w:cs="TH SarabunPSK"/>
                <w:sz w:val="32"/>
                <w:szCs w:val="32"/>
              </w:rPr>
            </w:pPr>
          </w:p>
        </w:tc>
        <w:tc>
          <w:tcPr>
            <w:tcW w:w="4415" w:type="pct"/>
            <w:tcBorders>
              <w:top w:val="nil"/>
              <w:left w:val="nil"/>
              <w:bottom w:val="nil"/>
              <w:right w:val="nil"/>
            </w:tcBorders>
            <w:shd w:val="clear" w:color="auto" w:fill="auto"/>
            <w:vAlign w:val="bottom"/>
            <w:hideMark/>
          </w:tcPr>
          <w:p w14:paraId="3BF15E46" w14:textId="77777777" w:rsidR="00414480" w:rsidRPr="00414480" w:rsidRDefault="00414480" w:rsidP="00414480">
            <w:pPr>
              <w:spacing w:after="0" w:line="240" w:lineRule="auto"/>
              <w:rPr>
                <w:rFonts w:ascii="TH SarabunPSK" w:eastAsia="Times New Roman" w:hAnsi="TH SarabunPSK" w:cs="TH SarabunPSK"/>
                <w:sz w:val="32"/>
                <w:szCs w:val="32"/>
              </w:rPr>
            </w:pPr>
          </w:p>
        </w:tc>
      </w:tr>
      <w:tr w:rsidR="00414480" w:rsidRPr="00414480" w14:paraId="5F411B91" w14:textId="77777777" w:rsidTr="00336FDD">
        <w:trPr>
          <w:trHeight w:val="2805"/>
        </w:trPr>
        <w:tc>
          <w:tcPr>
            <w:tcW w:w="585" w:type="pct"/>
            <w:gridSpan w:val="2"/>
            <w:tcBorders>
              <w:top w:val="nil"/>
              <w:left w:val="nil"/>
              <w:bottom w:val="nil"/>
              <w:right w:val="nil"/>
            </w:tcBorders>
            <w:shd w:val="clear" w:color="auto" w:fill="auto"/>
            <w:noWrap/>
            <w:hideMark/>
          </w:tcPr>
          <w:p w14:paraId="4C0BCCC4" w14:textId="77777777"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lastRenderedPageBreak/>
              <w:t>หมายเหตุ:</w:t>
            </w:r>
            <w:r w:rsidRPr="00414480">
              <w:rPr>
                <w:rFonts w:ascii="TH SarabunPSK" w:eastAsia="Times New Roman" w:hAnsi="TH SarabunPSK" w:cs="TH SarabunPSK"/>
                <w:b/>
                <w:bCs/>
                <w:sz w:val="32"/>
                <w:szCs w:val="32"/>
              </w:rPr>
              <w:t xml:space="preserve"> </w:t>
            </w:r>
          </w:p>
        </w:tc>
        <w:tc>
          <w:tcPr>
            <w:tcW w:w="4415" w:type="pct"/>
            <w:tcBorders>
              <w:top w:val="nil"/>
              <w:left w:val="nil"/>
              <w:bottom w:val="nil"/>
              <w:right w:val="nil"/>
            </w:tcBorders>
            <w:shd w:val="clear" w:color="auto" w:fill="auto"/>
            <w:hideMark/>
          </w:tcPr>
          <w:p w14:paraId="7BBB65E6" w14:textId="77777777" w:rsidR="00414480" w:rsidRPr="00414480" w:rsidRDefault="00414480" w:rsidP="00414480">
            <w:pPr>
              <w:spacing w:after="0" w:line="240" w:lineRule="auto"/>
              <w:rPr>
                <w:rFonts w:ascii="TH SarabunPSK" w:eastAsia="Times New Roman" w:hAnsi="TH SarabunPSK" w:cs="TH SarabunPSK"/>
                <w:i/>
                <w:iCs/>
                <w:sz w:val="32"/>
                <w:szCs w:val="32"/>
              </w:rPr>
            </w:pPr>
            <w:r w:rsidRPr="00414480">
              <w:rPr>
                <w:rFonts w:ascii="TH SarabunPSK" w:eastAsia="Times New Roman" w:hAnsi="TH SarabunPSK" w:cs="TH SarabunPSK"/>
                <w:b/>
                <w:bCs/>
                <w:i/>
                <w:iCs/>
                <w:sz w:val="32"/>
                <w:szCs w:val="32"/>
                <w:cs/>
              </w:rPr>
              <w:t>ความเป็นระบบ</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หมายถึง แนวทาง/กระบวนการมีการระบุระยะเวลา ขั้นตอน</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ผู้รับผิดชอบ</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และระบบการติดตามประเมินผลแนวทาง/กระบวนการอย่างชัดเจน</w:t>
            </w:r>
            <w:r w:rsidRPr="00414480">
              <w:rPr>
                <w:rFonts w:ascii="TH SarabunPSK" w:eastAsia="Times New Roman" w:hAnsi="TH SarabunPSK" w:cs="TH SarabunPSK"/>
                <w:i/>
                <w:iCs/>
                <w:sz w:val="32"/>
                <w:szCs w:val="32"/>
              </w:rPr>
              <w:br/>
            </w:r>
            <w:r w:rsidRPr="00414480">
              <w:rPr>
                <w:rFonts w:ascii="TH SarabunPSK" w:eastAsia="Times New Roman" w:hAnsi="TH SarabunPSK" w:cs="TH SarabunPSK"/>
                <w:b/>
                <w:bCs/>
                <w:i/>
                <w:iCs/>
                <w:sz w:val="32"/>
                <w:szCs w:val="32"/>
                <w:cs/>
              </w:rPr>
              <w:t>ประสิทธิผล</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หมายถึง</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ระดับความสามารถที่กระบวนการสามารถตอบสนองจุดประสงค์และเป้าหมายที่ตั้งไว้</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โดยกำหนดตัวชี้วัดที่แสดงถึงผลการดำเนินการ</w:t>
            </w:r>
            <w:r w:rsidRPr="00414480">
              <w:rPr>
                <w:rFonts w:ascii="TH SarabunPSK" w:eastAsia="Times New Roman" w:hAnsi="TH SarabunPSK" w:cs="TH SarabunPSK"/>
                <w:i/>
                <w:iCs/>
                <w:sz w:val="32"/>
                <w:szCs w:val="32"/>
              </w:rPr>
              <w:br/>
            </w:r>
            <w:r w:rsidRPr="00414480">
              <w:rPr>
                <w:rFonts w:ascii="TH SarabunPSK" w:eastAsia="Times New Roman" w:hAnsi="TH SarabunPSK" w:cs="TH SarabunPSK"/>
                <w:b/>
                <w:bCs/>
                <w:i/>
                <w:iCs/>
                <w:sz w:val="32"/>
                <w:szCs w:val="32"/>
                <w:cs/>
              </w:rPr>
              <w:t>นวัตกรรม</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หมายถึง</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การเปลี่ยนแปลงที่มีความสำคัญต่อการปรับปรุงบริการ กระบวนการ</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rPr>
              <w:br/>
            </w:r>
            <w:r w:rsidRPr="00414480">
              <w:rPr>
                <w:rFonts w:ascii="TH SarabunPSK" w:eastAsia="Times New Roman" w:hAnsi="TH SarabunPSK" w:cs="TH SarabunPSK"/>
                <w:i/>
                <w:iCs/>
                <w:sz w:val="32"/>
                <w:szCs w:val="32"/>
                <w:cs/>
              </w:rPr>
              <w:t>และการปฏิบัติการขององค์ก</w:t>
            </w:r>
            <w:r w:rsidRPr="00414480">
              <w:rPr>
                <w:rFonts w:ascii="TH SarabunPSK" w:eastAsia="Times New Roman" w:hAnsi="TH SarabunPSK" w:cs="TH SarabunPSK" w:hint="cs"/>
                <w:i/>
                <w:iCs/>
                <w:sz w:val="32"/>
                <w:szCs w:val="32"/>
                <w:cs/>
              </w:rPr>
              <w:t>า</w:t>
            </w:r>
            <w:r w:rsidRPr="00414480">
              <w:rPr>
                <w:rFonts w:ascii="TH SarabunPSK" w:eastAsia="Times New Roman" w:hAnsi="TH SarabunPSK" w:cs="TH SarabunPSK"/>
                <w:i/>
                <w:iCs/>
                <w:sz w:val="32"/>
                <w:szCs w:val="32"/>
                <w:cs/>
              </w:rPr>
              <w:t>ร</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รวมทั้งการสร้างคุณค่าใหม่ให้แก่ผู้มีส่วนได้ส่วนเสีย</w:t>
            </w:r>
            <w:r w:rsidRPr="00414480">
              <w:rPr>
                <w:rFonts w:ascii="TH SarabunPSK" w:eastAsia="Times New Roman" w:hAnsi="TH SarabunPSK" w:cs="TH SarabunPSK"/>
                <w:i/>
                <w:iCs/>
                <w:sz w:val="32"/>
                <w:szCs w:val="32"/>
              </w:rPr>
              <w:br/>
            </w:r>
            <w:r w:rsidRPr="00414480">
              <w:rPr>
                <w:rFonts w:ascii="TH SarabunPSK" w:eastAsia="Times New Roman" w:hAnsi="TH SarabunPSK" w:cs="TH SarabunPSK"/>
                <w:b/>
                <w:bCs/>
                <w:i/>
                <w:iCs/>
                <w:sz w:val="32"/>
                <w:szCs w:val="32"/>
                <w:cs/>
              </w:rPr>
              <w:t>สอดคล้อง</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หมายถึง</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ความสอดคล้องไปในทิศทางเดียวกันของระบบต่าง ๆ ในหน่วยงาน</w:t>
            </w:r>
            <w:r w:rsidRPr="00414480">
              <w:rPr>
                <w:rFonts w:ascii="TH SarabunPSK" w:eastAsia="Times New Roman" w:hAnsi="TH SarabunPSK" w:cs="TH SarabunPSK" w:hint="cs"/>
                <w:i/>
                <w:iCs/>
                <w:sz w:val="32"/>
                <w:szCs w:val="32"/>
                <w:cs/>
              </w:rPr>
              <w:br/>
            </w:r>
            <w:r w:rsidRPr="00414480">
              <w:rPr>
                <w:rFonts w:ascii="TH SarabunPSK" w:eastAsia="Times New Roman" w:hAnsi="TH SarabunPSK" w:cs="TH SarabunPSK"/>
                <w:i/>
                <w:iCs/>
                <w:sz w:val="32"/>
                <w:szCs w:val="32"/>
                <w:cs/>
              </w:rPr>
              <w:t xml:space="preserve"> (แผน กระบวนการ</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 xml:space="preserve">สารสนเทศ การตัดสินใจด้านทรัพยากร การปฏิบัติการ ผลลัพธ์ </w:t>
            </w:r>
            <w:r w:rsidRPr="00414480">
              <w:rPr>
                <w:rFonts w:ascii="TH SarabunPSK" w:eastAsia="Times New Roman" w:hAnsi="TH SarabunPSK" w:cs="TH SarabunPSK" w:hint="cs"/>
                <w:i/>
                <w:iCs/>
                <w:sz w:val="32"/>
                <w:szCs w:val="32"/>
                <w:cs/>
              </w:rPr>
              <w:br/>
            </w:r>
            <w:r w:rsidRPr="00414480">
              <w:rPr>
                <w:rFonts w:ascii="TH SarabunPSK" w:eastAsia="Times New Roman" w:hAnsi="TH SarabunPSK" w:cs="TH SarabunPSK"/>
                <w:i/>
                <w:iCs/>
                <w:sz w:val="32"/>
                <w:szCs w:val="32"/>
                <w:cs/>
              </w:rPr>
              <w:t>การวิเคราะห์</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และการเรียนรู้) เพื่อสนับสนุนเป้าประสงค์ที่สำคัญ</w:t>
            </w:r>
            <w:r w:rsidRPr="00414480">
              <w:rPr>
                <w:rFonts w:ascii="TH SarabunPSK" w:eastAsia="Times New Roman" w:hAnsi="TH SarabunPSK" w:cs="TH SarabunPSK"/>
                <w:i/>
                <w:iCs/>
                <w:sz w:val="32"/>
                <w:szCs w:val="32"/>
              </w:rPr>
              <w:br/>
            </w:r>
            <w:r w:rsidRPr="00414480">
              <w:rPr>
                <w:rFonts w:ascii="TH SarabunPSK" w:eastAsia="Times New Roman" w:hAnsi="TH SarabunPSK" w:cs="TH SarabunPSK"/>
                <w:b/>
                <w:bCs/>
                <w:i/>
                <w:iCs/>
                <w:sz w:val="32"/>
                <w:szCs w:val="32"/>
                <w:cs/>
              </w:rPr>
              <w:t>บูรณาการ</w:t>
            </w:r>
            <w:r w:rsidRPr="00414480">
              <w:rPr>
                <w:rFonts w:ascii="TH SarabunPSK" w:eastAsia="Times New Roman" w:hAnsi="TH SarabunPSK" w:cs="TH SarabunPSK"/>
                <w:b/>
                <w:bCs/>
                <w:i/>
                <w:iCs/>
                <w:sz w:val="32"/>
                <w:szCs w:val="32"/>
              </w:rPr>
              <w:t xml:space="preserve"> </w:t>
            </w:r>
            <w:r w:rsidRPr="00414480">
              <w:rPr>
                <w:rFonts w:ascii="TH SarabunPSK" w:eastAsia="Times New Roman" w:hAnsi="TH SarabunPSK" w:cs="TH SarabunPSK"/>
                <w:i/>
                <w:iCs/>
                <w:sz w:val="32"/>
                <w:szCs w:val="32"/>
                <w:cs/>
              </w:rPr>
              <w:t>หมายถึง</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การผสมกลมกลืนเป็นเนื้อเดียวกันของ (แผน กระบวนการ ข้อมูลและสารสนเทศ</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การตัดสินใจเกี่ยวกับทรัพยากร การปฏิบัติการ ผลลัพธ์ และการวิเคราะห์)</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hint="cs"/>
                <w:i/>
                <w:iCs/>
                <w:sz w:val="32"/>
                <w:szCs w:val="32"/>
                <w:cs/>
              </w:rPr>
              <w:br/>
            </w:r>
            <w:r w:rsidRPr="00414480">
              <w:rPr>
                <w:rFonts w:ascii="TH SarabunPSK" w:eastAsia="Times New Roman" w:hAnsi="TH SarabunPSK" w:cs="TH SarabunPSK"/>
                <w:i/>
                <w:iCs/>
                <w:sz w:val="32"/>
                <w:szCs w:val="32"/>
                <w:cs/>
              </w:rPr>
              <w:t>เพื่อ</w:t>
            </w:r>
            <w:r w:rsidRPr="00414480">
              <w:rPr>
                <w:rFonts w:ascii="TH SarabunPSK" w:eastAsia="Times New Roman" w:hAnsi="TH SarabunPSK" w:cs="TH SarabunPSK" w:hint="cs"/>
                <w:i/>
                <w:iCs/>
                <w:sz w:val="32"/>
                <w:szCs w:val="32"/>
                <w:cs/>
              </w:rPr>
              <w:t xml:space="preserve"> </w:t>
            </w:r>
            <w:r w:rsidRPr="00414480">
              <w:rPr>
                <w:rFonts w:ascii="TH SarabunPSK" w:eastAsia="Times New Roman" w:hAnsi="TH SarabunPSK" w:cs="TH SarabunPSK"/>
                <w:i/>
                <w:iCs/>
                <w:sz w:val="32"/>
                <w:szCs w:val="32"/>
                <w:cs/>
              </w:rPr>
              <w:t>สนับสนุนเป้าประสงค์ที่สำคัญ</w:t>
            </w:r>
          </w:p>
        </w:tc>
      </w:tr>
    </w:tbl>
    <w:p w14:paraId="5FCB82FC" w14:textId="77777777" w:rsidR="00414480" w:rsidRPr="00414480" w:rsidRDefault="00414480" w:rsidP="00414480">
      <w:pPr>
        <w:rPr>
          <w:rFonts w:ascii="TH SarabunPSK" w:eastAsia="Times New Roman" w:hAnsi="TH SarabunPSK" w:cs="TH SarabunPSK"/>
          <w:sz w:val="32"/>
          <w:szCs w:val="32"/>
        </w:rPr>
      </w:pPr>
    </w:p>
    <w:p w14:paraId="1D6CDA4F" w14:textId="77777777" w:rsidR="00414480" w:rsidRPr="00414480" w:rsidRDefault="00414480" w:rsidP="00414480">
      <w:pPr>
        <w:rPr>
          <w:rFonts w:ascii="TH SarabunPSK" w:eastAsia="Times New Roman" w:hAnsi="TH SarabunPSK" w:cs="TH SarabunPSK"/>
          <w:sz w:val="32"/>
          <w:szCs w:val="32"/>
        </w:rPr>
      </w:pPr>
    </w:p>
    <w:p w14:paraId="73FFDD97" w14:textId="77777777" w:rsidR="00414480" w:rsidRPr="00414480" w:rsidRDefault="00414480" w:rsidP="00414480">
      <w:pPr>
        <w:rPr>
          <w:rFonts w:ascii="TH SarabunPSK" w:eastAsia="Times New Roman" w:hAnsi="TH SarabunPSK" w:cs="TH SarabunPSK"/>
          <w:sz w:val="32"/>
          <w:szCs w:val="32"/>
        </w:rPr>
      </w:pPr>
      <w:r w:rsidRPr="00414480">
        <w:rPr>
          <w:rFonts w:ascii="TH SarabunPSK" w:eastAsia="Times New Roman" w:hAnsi="TH SarabunPSK" w:cs="TH SarabunPSK"/>
          <w:sz w:val="32"/>
          <w:szCs w:val="32"/>
        </w:rPr>
        <w:br w:type="page"/>
      </w: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14:paraId="44241797" w14:textId="77777777" w:rsidTr="00414480">
        <w:tc>
          <w:tcPr>
            <w:tcW w:w="1668" w:type="dxa"/>
            <w:vMerge w:val="restart"/>
            <w:shd w:val="clear" w:color="auto" w:fill="DBE5F1" w:themeFill="accent1" w:themeFillTint="33"/>
            <w:vAlign w:val="center"/>
          </w:tcPr>
          <w:p w14:paraId="4112D008"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14:paraId="09C39E53"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14:paraId="309D7A58"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14:paraId="246B518B"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14:paraId="226DC0CE" w14:textId="77777777" w:rsidTr="00414480">
        <w:trPr>
          <w:trHeight w:val="77"/>
        </w:trPr>
        <w:tc>
          <w:tcPr>
            <w:tcW w:w="1668" w:type="dxa"/>
            <w:vMerge/>
            <w:shd w:val="clear" w:color="auto" w:fill="DBE5F1" w:themeFill="accent1" w:themeFillTint="33"/>
            <w:vAlign w:val="center"/>
          </w:tcPr>
          <w:p w14:paraId="37A9CA62" w14:textId="77777777"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07C5D2DE" w14:textId="77777777"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4B374A24" w14:textId="77777777"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23242976"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3D575A4D"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5B300BEB"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5D462F4E"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6891A39E"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363ECDE6"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14:paraId="21865FD3" w14:textId="77777777" w:rsidTr="00336FDD">
        <w:tc>
          <w:tcPr>
            <w:tcW w:w="6629" w:type="dxa"/>
            <w:gridSpan w:val="3"/>
            <w:tcBorders>
              <w:top w:val="single" w:sz="4" w:space="0" w:color="auto"/>
            </w:tcBorders>
          </w:tcPr>
          <w:p w14:paraId="678A66EA" w14:textId="77777777" w:rsidR="00414480" w:rsidRPr="00414480" w:rsidRDefault="00414480" w:rsidP="00414480">
            <w:pPr>
              <w:rPr>
                <w:rFonts w:ascii="TH SarabunPSK" w:hAnsi="TH SarabunPSK" w:cs="TH SarabunPSK"/>
                <w:b/>
                <w:bCs/>
                <w:sz w:val="32"/>
                <w:szCs w:val="32"/>
                <w:cs/>
              </w:rPr>
            </w:pPr>
            <w:r w:rsidRPr="00414480">
              <w:rPr>
                <w:rFonts w:ascii="TH SarabunPSK" w:hAnsi="TH SarabunPSK" w:cs="TH SarabunPSK"/>
                <w:b/>
                <w:bCs/>
                <w:sz w:val="32"/>
                <w:szCs w:val="32"/>
                <w:cs/>
              </w:rPr>
              <w:t xml:space="preserve">หมวด </w:t>
            </w:r>
            <w:r w:rsidRPr="00414480">
              <w:rPr>
                <w:rFonts w:ascii="TH SarabunPSK" w:hAnsi="TH SarabunPSK" w:cs="TH SarabunPSK"/>
                <w:b/>
                <w:bCs/>
                <w:sz w:val="32"/>
                <w:szCs w:val="32"/>
              </w:rPr>
              <w:t xml:space="preserve">4 </w:t>
            </w:r>
            <w:r w:rsidRPr="00414480">
              <w:rPr>
                <w:rFonts w:ascii="TH SarabunPSK" w:hAnsi="TH SarabunPSK" w:cs="TH SarabunPSK"/>
                <w:b/>
                <w:bCs/>
                <w:sz w:val="32"/>
                <w:szCs w:val="32"/>
                <w:cs/>
              </w:rPr>
              <w:t>การวัด การวิเคราะห์ และการจัดการความรู้</w:t>
            </w:r>
          </w:p>
        </w:tc>
        <w:tc>
          <w:tcPr>
            <w:tcW w:w="425" w:type="dxa"/>
            <w:tcBorders>
              <w:top w:val="single" w:sz="4" w:space="0" w:color="auto"/>
            </w:tcBorders>
          </w:tcPr>
          <w:p w14:paraId="439B152B" w14:textId="77777777" w:rsidR="00414480" w:rsidRPr="00414480" w:rsidRDefault="00414480" w:rsidP="00414480">
            <w:pPr>
              <w:rPr>
                <w:rFonts w:ascii="TH SarabunPSK" w:hAnsi="TH SarabunPSK" w:cs="TH SarabunPSK"/>
                <w:b/>
                <w:bCs/>
                <w:sz w:val="32"/>
                <w:szCs w:val="32"/>
              </w:rPr>
            </w:pPr>
          </w:p>
        </w:tc>
        <w:tc>
          <w:tcPr>
            <w:tcW w:w="425" w:type="dxa"/>
            <w:tcBorders>
              <w:top w:val="single" w:sz="4" w:space="0" w:color="auto"/>
            </w:tcBorders>
          </w:tcPr>
          <w:p w14:paraId="2F87FD9F" w14:textId="77777777" w:rsidR="00414480" w:rsidRPr="00414480" w:rsidRDefault="00414480" w:rsidP="00414480">
            <w:pPr>
              <w:rPr>
                <w:rFonts w:ascii="TH SarabunPSK" w:hAnsi="TH SarabunPSK" w:cs="TH SarabunPSK"/>
                <w:b/>
                <w:bCs/>
                <w:sz w:val="32"/>
                <w:szCs w:val="32"/>
              </w:rPr>
            </w:pPr>
          </w:p>
        </w:tc>
        <w:tc>
          <w:tcPr>
            <w:tcW w:w="426" w:type="dxa"/>
            <w:tcBorders>
              <w:top w:val="single" w:sz="4" w:space="0" w:color="auto"/>
            </w:tcBorders>
          </w:tcPr>
          <w:p w14:paraId="0F197EED" w14:textId="77777777" w:rsidR="00414480" w:rsidRPr="00414480" w:rsidRDefault="00414480" w:rsidP="00414480">
            <w:pPr>
              <w:rPr>
                <w:rFonts w:ascii="TH SarabunPSK" w:hAnsi="TH SarabunPSK" w:cs="TH SarabunPSK"/>
                <w:b/>
                <w:bCs/>
                <w:sz w:val="32"/>
                <w:szCs w:val="32"/>
              </w:rPr>
            </w:pPr>
          </w:p>
        </w:tc>
        <w:tc>
          <w:tcPr>
            <w:tcW w:w="425" w:type="dxa"/>
            <w:tcBorders>
              <w:top w:val="single" w:sz="4" w:space="0" w:color="auto"/>
            </w:tcBorders>
          </w:tcPr>
          <w:p w14:paraId="60270C7C" w14:textId="77777777" w:rsidR="00414480" w:rsidRPr="00414480" w:rsidRDefault="00414480" w:rsidP="00414480">
            <w:pPr>
              <w:rPr>
                <w:rFonts w:ascii="TH SarabunPSK" w:hAnsi="TH SarabunPSK" w:cs="TH SarabunPSK"/>
                <w:b/>
                <w:bCs/>
                <w:sz w:val="32"/>
                <w:szCs w:val="32"/>
              </w:rPr>
            </w:pPr>
          </w:p>
        </w:tc>
        <w:tc>
          <w:tcPr>
            <w:tcW w:w="474" w:type="dxa"/>
            <w:tcBorders>
              <w:top w:val="single" w:sz="4" w:space="0" w:color="auto"/>
            </w:tcBorders>
          </w:tcPr>
          <w:p w14:paraId="5516C856" w14:textId="77777777" w:rsidR="00414480" w:rsidRPr="00414480" w:rsidRDefault="00414480" w:rsidP="00414480">
            <w:pPr>
              <w:rPr>
                <w:rFonts w:ascii="TH SarabunPSK" w:hAnsi="TH SarabunPSK" w:cs="TH SarabunPSK"/>
                <w:b/>
                <w:bCs/>
                <w:sz w:val="32"/>
                <w:szCs w:val="32"/>
              </w:rPr>
            </w:pPr>
          </w:p>
        </w:tc>
        <w:tc>
          <w:tcPr>
            <w:tcW w:w="438" w:type="dxa"/>
            <w:tcBorders>
              <w:top w:val="single" w:sz="4" w:space="0" w:color="auto"/>
            </w:tcBorders>
          </w:tcPr>
          <w:p w14:paraId="66107C88" w14:textId="77777777" w:rsidR="00414480" w:rsidRPr="00414480" w:rsidRDefault="00414480" w:rsidP="00414480">
            <w:pPr>
              <w:rPr>
                <w:rFonts w:ascii="TH SarabunPSK" w:hAnsi="TH SarabunPSK" w:cs="TH SarabunPSK"/>
                <w:b/>
                <w:bCs/>
                <w:sz w:val="32"/>
                <w:szCs w:val="32"/>
              </w:rPr>
            </w:pPr>
          </w:p>
        </w:tc>
      </w:tr>
      <w:tr w:rsidR="000711FE" w:rsidRPr="00414480" w14:paraId="0C5ABD16" w14:textId="77777777" w:rsidTr="00336FDD">
        <w:tc>
          <w:tcPr>
            <w:tcW w:w="1668" w:type="dxa"/>
            <w:vMerge w:val="restart"/>
          </w:tcPr>
          <w:p w14:paraId="3B16E324" w14:textId="77777777" w:rsidR="000711FE" w:rsidRPr="00414480" w:rsidRDefault="000711FE"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4.1 การวัด การวิเคราะห์ และการปรับปรุงผลการดำเนินการของส่วนราชการ </w:t>
            </w:r>
          </w:p>
          <w:p w14:paraId="7814AC79" w14:textId="77777777" w:rsidR="000711FE" w:rsidRPr="00414480" w:rsidRDefault="000711FE" w:rsidP="00414480">
            <w:pPr>
              <w:jc w:val="center"/>
              <w:rPr>
                <w:rFonts w:ascii="TH SarabunPSK" w:hAnsi="TH SarabunPSK" w:cs="TH SarabunPSK"/>
                <w:b/>
                <w:bCs/>
                <w:sz w:val="32"/>
                <w:szCs w:val="32"/>
              </w:rPr>
            </w:pPr>
          </w:p>
        </w:tc>
        <w:tc>
          <w:tcPr>
            <w:tcW w:w="4961" w:type="dxa"/>
            <w:gridSpan w:val="2"/>
          </w:tcPr>
          <w:p w14:paraId="4C299A56" w14:textId="77777777" w:rsidR="000711FE" w:rsidRPr="00414480" w:rsidRDefault="000711FE" w:rsidP="00414480">
            <w:pPr>
              <w:rPr>
                <w:rFonts w:ascii="TH SarabunPSK" w:hAnsi="TH SarabunPSK" w:cs="TH SarabunPSK"/>
                <w:b/>
                <w:bCs/>
                <w:sz w:val="32"/>
                <w:szCs w:val="32"/>
              </w:rPr>
            </w:pPr>
            <w:r w:rsidRPr="00414480">
              <w:rPr>
                <w:rFonts w:ascii="TH SarabunPSK" w:hAnsi="TH SarabunPSK" w:cs="TH SarabunPSK"/>
                <w:b/>
                <w:bCs/>
                <w:sz w:val="32"/>
                <w:szCs w:val="32"/>
                <w:cs/>
              </w:rPr>
              <w:t>ก. การวัดผลการดำเนินการ</w:t>
            </w:r>
          </w:p>
        </w:tc>
        <w:tc>
          <w:tcPr>
            <w:tcW w:w="425" w:type="dxa"/>
          </w:tcPr>
          <w:p w14:paraId="7312C329" w14:textId="77777777" w:rsidR="000711FE" w:rsidRPr="00414480" w:rsidRDefault="000711FE" w:rsidP="00414480">
            <w:pPr>
              <w:rPr>
                <w:rFonts w:ascii="TH SarabunPSK" w:hAnsi="TH SarabunPSK" w:cs="TH SarabunPSK"/>
                <w:b/>
                <w:bCs/>
                <w:sz w:val="32"/>
                <w:szCs w:val="32"/>
              </w:rPr>
            </w:pPr>
          </w:p>
        </w:tc>
        <w:tc>
          <w:tcPr>
            <w:tcW w:w="425" w:type="dxa"/>
          </w:tcPr>
          <w:p w14:paraId="31D5E7A5" w14:textId="77777777" w:rsidR="000711FE" w:rsidRPr="00414480" w:rsidRDefault="000711FE" w:rsidP="00414480">
            <w:pPr>
              <w:rPr>
                <w:rFonts w:ascii="TH SarabunPSK" w:hAnsi="TH SarabunPSK" w:cs="TH SarabunPSK"/>
                <w:b/>
                <w:bCs/>
                <w:sz w:val="32"/>
                <w:szCs w:val="32"/>
              </w:rPr>
            </w:pPr>
          </w:p>
        </w:tc>
        <w:tc>
          <w:tcPr>
            <w:tcW w:w="426" w:type="dxa"/>
          </w:tcPr>
          <w:p w14:paraId="76246035" w14:textId="77777777" w:rsidR="000711FE" w:rsidRPr="00414480" w:rsidRDefault="000711FE" w:rsidP="00414480">
            <w:pPr>
              <w:rPr>
                <w:rFonts w:ascii="TH SarabunPSK" w:hAnsi="TH SarabunPSK" w:cs="TH SarabunPSK"/>
                <w:b/>
                <w:bCs/>
                <w:sz w:val="32"/>
                <w:szCs w:val="32"/>
              </w:rPr>
            </w:pPr>
          </w:p>
        </w:tc>
        <w:tc>
          <w:tcPr>
            <w:tcW w:w="425" w:type="dxa"/>
          </w:tcPr>
          <w:p w14:paraId="6C8BC517" w14:textId="77777777" w:rsidR="000711FE" w:rsidRPr="00414480" w:rsidRDefault="000711FE" w:rsidP="00414480">
            <w:pPr>
              <w:rPr>
                <w:rFonts w:ascii="TH SarabunPSK" w:hAnsi="TH SarabunPSK" w:cs="TH SarabunPSK"/>
                <w:b/>
                <w:bCs/>
                <w:sz w:val="32"/>
                <w:szCs w:val="32"/>
              </w:rPr>
            </w:pPr>
          </w:p>
        </w:tc>
        <w:tc>
          <w:tcPr>
            <w:tcW w:w="474" w:type="dxa"/>
          </w:tcPr>
          <w:p w14:paraId="4914FCAA" w14:textId="77777777" w:rsidR="000711FE" w:rsidRPr="00414480" w:rsidRDefault="000711FE" w:rsidP="00414480">
            <w:pPr>
              <w:rPr>
                <w:rFonts w:ascii="TH SarabunPSK" w:hAnsi="TH SarabunPSK" w:cs="TH SarabunPSK"/>
                <w:b/>
                <w:bCs/>
                <w:sz w:val="32"/>
                <w:szCs w:val="32"/>
              </w:rPr>
            </w:pPr>
          </w:p>
        </w:tc>
        <w:tc>
          <w:tcPr>
            <w:tcW w:w="438" w:type="dxa"/>
          </w:tcPr>
          <w:p w14:paraId="452DE298" w14:textId="77777777" w:rsidR="000711FE" w:rsidRPr="00414480" w:rsidRDefault="000711FE" w:rsidP="00414480">
            <w:pPr>
              <w:rPr>
                <w:rFonts w:ascii="TH SarabunPSK" w:hAnsi="TH SarabunPSK" w:cs="TH SarabunPSK"/>
                <w:b/>
                <w:bCs/>
                <w:sz w:val="32"/>
                <w:szCs w:val="32"/>
              </w:rPr>
            </w:pPr>
          </w:p>
        </w:tc>
      </w:tr>
      <w:tr w:rsidR="000711FE" w:rsidRPr="00414480" w14:paraId="4DF5D012" w14:textId="77777777" w:rsidTr="00336FDD">
        <w:tc>
          <w:tcPr>
            <w:tcW w:w="1668" w:type="dxa"/>
            <w:vMerge/>
          </w:tcPr>
          <w:p w14:paraId="10149CA2" w14:textId="77777777" w:rsidR="000711FE" w:rsidRPr="00414480" w:rsidRDefault="000711FE" w:rsidP="00414480">
            <w:pPr>
              <w:rPr>
                <w:rFonts w:ascii="TH SarabunPSK" w:hAnsi="TH SarabunPSK" w:cs="TH SarabunPSK"/>
                <w:b/>
                <w:bCs/>
                <w:sz w:val="32"/>
                <w:szCs w:val="32"/>
              </w:rPr>
            </w:pPr>
          </w:p>
        </w:tc>
        <w:tc>
          <w:tcPr>
            <w:tcW w:w="567" w:type="dxa"/>
          </w:tcPr>
          <w:p w14:paraId="01C9A9B4" w14:textId="77777777" w:rsidR="000711FE" w:rsidRPr="00414480" w:rsidRDefault="000711FE" w:rsidP="00414480">
            <w:pPr>
              <w:rPr>
                <w:rFonts w:ascii="TH SarabunPSK" w:hAnsi="TH SarabunPSK" w:cs="TH SarabunPSK"/>
                <w:b/>
                <w:bCs/>
                <w:sz w:val="32"/>
                <w:szCs w:val="32"/>
              </w:rPr>
            </w:pPr>
            <w:r w:rsidRPr="00414480">
              <w:rPr>
                <w:rFonts w:ascii="TH SarabunPSK" w:hAnsi="TH SarabunPSK" w:cs="TH SarabunPSK"/>
                <w:b/>
                <w:bCs/>
                <w:sz w:val="32"/>
                <w:szCs w:val="32"/>
              </w:rPr>
              <w:t>1</w:t>
            </w:r>
          </w:p>
        </w:tc>
        <w:tc>
          <w:tcPr>
            <w:tcW w:w="4394" w:type="dxa"/>
          </w:tcPr>
          <w:p w14:paraId="3080105E" w14:textId="77777777" w:rsidR="000711FE" w:rsidRPr="00414480" w:rsidRDefault="000711FE" w:rsidP="00414480">
            <w:pPr>
              <w:rPr>
                <w:rFonts w:ascii="TH SarabunPSK" w:hAnsi="TH SarabunPSK" w:cs="TH SarabunPSK"/>
                <w:b/>
                <w:bCs/>
                <w:sz w:val="32"/>
                <w:szCs w:val="32"/>
              </w:rPr>
            </w:pPr>
            <w:r w:rsidRPr="00414480">
              <w:rPr>
                <w:rFonts w:ascii="TH SarabunPSK" w:hAnsi="TH SarabunPSK" w:cs="TH SarabunPSK"/>
                <w:b/>
                <w:bCs/>
                <w:sz w:val="32"/>
                <w:szCs w:val="32"/>
                <w:cs/>
              </w:rPr>
              <w:t>ตัววัดผลการดำเนินการ</w:t>
            </w:r>
          </w:p>
          <w:p w14:paraId="3C00C5E9" w14:textId="77777777" w:rsidR="000711FE" w:rsidRPr="00414480" w:rsidRDefault="000711FE"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ส่วนราชการมีวิธีการเลือก รวบรวม ปรับให้สอดคล้องไปในแนวทางเดียวกัน และบูรณาการข้อมูลและสารสนเทศเพื่อติดตามผลการปฏิบัติการประจำวันและผลการดำเนินการโดยรวมของส่วนราชการ ซึ่งรวมถึงการติดตามความก้าวหน้าในการ</w:t>
            </w:r>
            <w:r w:rsidRPr="00414480">
              <w:rPr>
                <w:rFonts w:ascii="TH SarabunPSK" w:hAnsi="TH SarabunPSK" w:cs="TH SarabunPSK"/>
                <w:spacing w:val="-6"/>
                <w:sz w:val="32"/>
                <w:szCs w:val="32"/>
                <w:cs/>
              </w:rPr>
              <w:t>บรรลุวัตถุประสงค์เชิงยุทธศาสตร์และแผนปฏิบัติการ</w:t>
            </w:r>
          </w:p>
          <w:p w14:paraId="04B54B5F" w14:textId="77777777" w:rsidR="000711FE" w:rsidRPr="00414480" w:rsidRDefault="000711FE"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ส่วนราชการมีตัววัดผลการดำเนินการที่สำคัญทั้งระยะสั้นและระยะยาว รวมทั้งมีการติดตามตัววัด</w:t>
            </w:r>
          </w:p>
          <w:p w14:paraId="3A19392E" w14:textId="77777777" w:rsidR="000711FE" w:rsidRPr="00414480" w:rsidRDefault="000711FE"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ช้ข้อมูลและสารสนเทศเหล่านี้เพื่อสนับสนุนการตัดสินใจในระดับส่วนราชการการปรับปรุงอย่างต่อเนื่อง และการสร้างนวัตกรรม</w:t>
            </w:r>
          </w:p>
        </w:tc>
        <w:tc>
          <w:tcPr>
            <w:tcW w:w="425" w:type="dxa"/>
          </w:tcPr>
          <w:p w14:paraId="74B35FFE" w14:textId="77777777" w:rsidR="000711FE" w:rsidRPr="00414480" w:rsidRDefault="000711FE" w:rsidP="00414480">
            <w:pPr>
              <w:rPr>
                <w:rFonts w:ascii="TH SarabunPSK" w:hAnsi="TH SarabunPSK" w:cs="TH SarabunPSK"/>
                <w:b/>
                <w:bCs/>
                <w:sz w:val="32"/>
                <w:szCs w:val="32"/>
              </w:rPr>
            </w:pPr>
          </w:p>
        </w:tc>
        <w:tc>
          <w:tcPr>
            <w:tcW w:w="425" w:type="dxa"/>
          </w:tcPr>
          <w:p w14:paraId="20767BA7" w14:textId="77777777" w:rsidR="000711FE" w:rsidRPr="00414480" w:rsidRDefault="000711FE" w:rsidP="00414480">
            <w:pPr>
              <w:rPr>
                <w:rFonts w:ascii="TH SarabunPSK" w:hAnsi="TH SarabunPSK" w:cs="TH SarabunPSK"/>
                <w:b/>
                <w:bCs/>
                <w:sz w:val="32"/>
                <w:szCs w:val="32"/>
              </w:rPr>
            </w:pPr>
          </w:p>
        </w:tc>
        <w:tc>
          <w:tcPr>
            <w:tcW w:w="426" w:type="dxa"/>
          </w:tcPr>
          <w:p w14:paraId="7C726A30" w14:textId="77777777" w:rsidR="000711FE" w:rsidRPr="00414480" w:rsidRDefault="000711FE" w:rsidP="00414480">
            <w:pPr>
              <w:rPr>
                <w:rFonts w:ascii="TH SarabunPSK" w:hAnsi="TH SarabunPSK" w:cs="TH SarabunPSK"/>
                <w:b/>
                <w:bCs/>
                <w:sz w:val="32"/>
                <w:szCs w:val="32"/>
              </w:rPr>
            </w:pPr>
          </w:p>
        </w:tc>
        <w:tc>
          <w:tcPr>
            <w:tcW w:w="425" w:type="dxa"/>
          </w:tcPr>
          <w:p w14:paraId="4C60C04D" w14:textId="77777777" w:rsidR="000711FE" w:rsidRPr="00414480" w:rsidRDefault="000711FE" w:rsidP="00414480">
            <w:pPr>
              <w:rPr>
                <w:rFonts w:ascii="TH SarabunPSK" w:hAnsi="TH SarabunPSK" w:cs="TH SarabunPSK"/>
                <w:b/>
                <w:bCs/>
                <w:sz w:val="32"/>
                <w:szCs w:val="32"/>
              </w:rPr>
            </w:pPr>
          </w:p>
        </w:tc>
        <w:tc>
          <w:tcPr>
            <w:tcW w:w="474" w:type="dxa"/>
          </w:tcPr>
          <w:p w14:paraId="36BE3665" w14:textId="77777777" w:rsidR="000711FE" w:rsidRPr="00414480" w:rsidRDefault="000711FE" w:rsidP="00414480">
            <w:pPr>
              <w:rPr>
                <w:rFonts w:ascii="TH SarabunPSK" w:hAnsi="TH SarabunPSK" w:cs="TH SarabunPSK"/>
                <w:b/>
                <w:bCs/>
                <w:sz w:val="32"/>
                <w:szCs w:val="32"/>
              </w:rPr>
            </w:pPr>
          </w:p>
        </w:tc>
        <w:tc>
          <w:tcPr>
            <w:tcW w:w="438" w:type="dxa"/>
          </w:tcPr>
          <w:p w14:paraId="3A39942A" w14:textId="77777777" w:rsidR="000711FE" w:rsidRPr="00414480" w:rsidRDefault="000711FE" w:rsidP="00414480">
            <w:pPr>
              <w:rPr>
                <w:rFonts w:ascii="TH SarabunPSK" w:hAnsi="TH SarabunPSK" w:cs="TH SarabunPSK"/>
                <w:b/>
                <w:bCs/>
                <w:sz w:val="32"/>
                <w:szCs w:val="32"/>
              </w:rPr>
            </w:pPr>
          </w:p>
        </w:tc>
      </w:tr>
      <w:tr w:rsidR="000711FE" w:rsidRPr="00414480" w14:paraId="11F73906" w14:textId="77777777" w:rsidTr="00336FDD">
        <w:tc>
          <w:tcPr>
            <w:tcW w:w="1668" w:type="dxa"/>
            <w:vMerge/>
          </w:tcPr>
          <w:p w14:paraId="775118AA" w14:textId="77777777" w:rsidR="000711FE" w:rsidRPr="00414480" w:rsidRDefault="000711FE" w:rsidP="00414480">
            <w:pPr>
              <w:rPr>
                <w:rFonts w:ascii="TH SarabunPSK" w:hAnsi="TH SarabunPSK" w:cs="TH SarabunPSK"/>
                <w:b/>
                <w:bCs/>
                <w:sz w:val="32"/>
                <w:szCs w:val="32"/>
              </w:rPr>
            </w:pPr>
          </w:p>
        </w:tc>
        <w:tc>
          <w:tcPr>
            <w:tcW w:w="567" w:type="dxa"/>
          </w:tcPr>
          <w:p w14:paraId="7D2C1A94" w14:textId="77777777" w:rsidR="000711FE" w:rsidRPr="00414480" w:rsidRDefault="000711FE" w:rsidP="00414480">
            <w:pPr>
              <w:rPr>
                <w:rFonts w:ascii="TH SarabunPSK" w:hAnsi="TH SarabunPSK" w:cs="TH SarabunPSK"/>
                <w:b/>
                <w:bCs/>
                <w:sz w:val="32"/>
                <w:szCs w:val="32"/>
              </w:rPr>
            </w:pPr>
            <w:r w:rsidRPr="00414480">
              <w:rPr>
                <w:rFonts w:ascii="TH SarabunPSK" w:hAnsi="TH SarabunPSK" w:cs="TH SarabunPSK"/>
                <w:b/>
                <w:bCs/>
                <w:sz w:val="32"/>
                <w:szCs w:val="32"/>
              </w:rPr>
              <w:t>2</w:t>
            </w:r>
          </w:p>
        </w:tc>
        <w:tc>
          <w:tcPr>
            <w:tcW w:w="4394" w:type="dxa"/>
          </w:tcPr>
          <w:p w14:paraId="2004A477" w14:textId="77777777" w:rsidR="000711FE" w:rsidRPr="00414480" w:rsidRDefault="000711FE" w:rsidP="00414480">
            <w:pPr>
              <w:rPr>
                <w:rFonts w:ascii="TH SarabunPSK" w:hAnsi="TH SarabunPSK" w:cs="TH SarabunPSK"/>
                <w:b/>
                <w:bCs/>
                <w:sz w:val="32"/>
                <w:szCs w:val="32"/>
              </w:rPr>
            </w:pPr>
            <w:r w:rsidRPr="00414480">
              <w:rPr>
                <w:rFonts w:ascii="TH SarabunPSK" w:hAnsi="TH SarabunPSK" w:cs="TH SarabunPSK"/>
                <w:b/>
                <w:bCs/>
                <w:sz w:val="32"/>
                <w:szCs w:val="32"/>
                <w:cs/>
              </w:rPr>
              <w:t>ข้อมูลเชิงเปรียบเทียบ</w:t>
            </w:r>
          </w:p>
          <w:p w14:paraId="6D263714" w14:textId="77777777" w:rsidR="000711FE" w:rsidRPr="00414480" w:rsidRDefault="000711FE"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เลือกและสร้างความมั่นใจว่าได้ใช้ข้อมูลและสารสนเทศเชิงเปรียบเทียบที่สำคัญอย่างมีประสิทธิผล และอยู่บนพื้นฐานข้อมูลที่แท้จริง เพื่อสนับสนุนการตัดสินใจในระดับปฏิบัติการและระดับยุทธศาสตร์ รวมทั้งการสร้างนวัตกรรม</w:t>
            </w:r>
          </w:p>
        </w:tc>
        <w:tc>
          <w:tcPr>
            <w:tcW w:w="425" w:type="dxa"/>
          </w:tcPr>
          <w:p w14:paraId="6E1BEFE7" w14:textId="77777777" w:rsidR="000711FE" w:rsidRPr="00414480" w:rsidRDefault="000711FE" w:rsidP="00414480">
            <w:pPr>
              <w:rPr>
                <w:rFonts w:ascii="TH SarabunPSK" w:hAnsi="TH SarabunPSK" w:cs="TH SarabunPSK"/>
                <w:b/>
                <w:bCs/>
                <w:sz w:val="32"/>
                <w:szCs w:val="32"/>
              </w:rPr>
            </w:pPr>
          </w:p>
        </w:tc>
        <w:tc>
          <w:tcPr>
            <w:tcW w:w="425" w:type="dxa"/>
          </w:tcPr>
          <w:p w14:paraId="40CF51A7" w14:textId="77777777" w:rsidR="000711FE" w:rsidRPr="00414480" w:rsidRDefault="000711FE" w:rsidP="00414480">
            <w:pPr>
              <w:rPr>
                <w:rFonts w:ascii="TH SarabunPSK" w:hAnsi="TH SarabunPSK" w:cs="TH SarabunPSK"/>
                <w:b/>
                <w:bCs/>
                <w:sz w:val="32"/>
                <w:szCs w:val="32"/>
              </w:rPr>
            </w:pPr>
          </w:p>
        </w:tc>
        <w:tc>
          <w:tcPr>
            <w:tcW w:w="426" w:type="dxa"/>
          </w:tcPr>
          <w:p w14:paraId="6C7C3A53" w14:textId="77777777" w:rsidR="000711FE" w:rsidRPr="00414480" w:rsidRDefault="000711FE" w:rsidP="00414480">
            <w:pPr>
              <w:rPr>
                <w:rFonts w:ascii="TH SarabunPSK" w:hAnsi="TH SarabunPSK" w:cs="TH SarabunPSK"/>
                <w:b/>
                <w:bCs/>
                <w:sz w:val="32"/>
                <w:szCs w:val="32"/>
              </w:rPr>
            </w:pPr>
          </w:p>
        </w:tc>
        <w:tc>
          <w:tcPr>
            <w:tcW w:w="425" w:type="dxa"/>
          </w:tcPr>
          <w:p w14:paraId="74D66701" w14:textId="77777777" w:rsidR="000711FE" w:rsidRPr="00414480" w:rsidRDefault="000711FE" w:rsidP="00414480">
            <w:pPr>
              <w:rPr>
                <w:rFonts w:ascii="TH SarabunPSK" w:hAnsi="TH SarabunPSK" w:cs="TH SarabunPSK"/>
                <w:b/>
                <w:bCs/>
                <w:sz w:val="32"/>
                <w:szCs w:val="32"/>
              </w:rPr>
            </w:pPr>
          </w:p>
        </w:tc>
        <w:tc>
          <w:tcPr>
            <w:tcW w:w="474" w:type="dxa"/>
          </w:tcPr>
          <w:p w14:paraId="603A7E15" w14:textId="77777777" w:rsidR="000711FE" w:rsidRPr="00414480" w:rsidRDefault="000711FE" w:rsidP="00414480">
            <w:pPr>
              <w:rPr>
                <w:rFonts w:ascii="TH SarabunPSK" w:hAnsi="TH SarabunPSK" w:cs="TH SarabunPSK"/>
                <w:b/>
                <w:bCs/>
                <w:sz w:val="32"/>
                <w:szCs w:val="32"/>
              </w:rPr>
            </w:pPr>
          </w:p>
        </w:tc>
        <w:tc>
          <w:tcPr>
            <w:tcW w:w="438" w:type="dxa"/>
          </w:tcPr>
          <w:p w14:paraId="3F03DB0C" w14:textId="77777777" w:rsidR="000711FE" w:rsidRPr="00414480" w:rsidRDefault="000711FE" w:rsidP="00414480">
            <w:pPr>
              <w:rPr>
                <w:rFonts w:ascii="TH SarabunPSK" w:hAnsi="TH SarabunPSK" w:cs="TH SarabunPSK"/>
                <w:b/>
                <w:bCs/>
                <w:sz w:val="32"/>
                <w:szCs w:val="32"/>
              </w:rPr>
            </w:pPr>
          </w:p>
        </w:tc>
      </w:tr>
      <w:tr w:rsidR="000711FE" w:rsidRPr="00414480" w14:paraId="4D6F0FE7" w14:textId="77777777" w:rsidTr="00336FDD">
        <w:tc>
          <w:tcPr>
            <w:tcW w:w="1668" w:type="dxa"/>
            <w:vMerge/>
          </w:tcPr>
          <w:p w14:paraId="5453509A" w14:textId="77777777" w:rsidR="000711FE" w:rsidRPr="00414480" w:rsidRDefault="000711FE" w:rsidP="00414480">
            <w:pPr>
              <w:rPr>
                <w:rFonts w:ascii="TH SarabunPSK" w:hAnsi="TH SarabunPSK" w:cs="TH SarabunPSK"/>
                <w:b/>
                <w:bCs/>
                <w:sz w:val="32"/>
                <w:szCs w:val="32"/>
              </w:rPr>
            </w:pPr>
          </w:p>
        </w:tc>
        <w:tc>
          <w:tcPr>
            <w:tcW w:w="567" w:type="dxa"/>
          </w:tcPr>
          <w:p w14:paraId="1B481158" w14:textId="77777777" w:rsidR="000711FE" w:rsidRPr="00414480" w:rsidRDefault="000711FE" w:rsidP="00414480">
            <w:pPr>
              <w:rPr>
                <w:rFonts w:ascii="TH SarabunPSK" w:hAnsi="TH SarabunPSK" w:cs="TH SarabunPSK"/>
                <w:b/>
                <w:bCs/>
                <w:sz w:val="32"/>
                <w:szCs w:val="32"/>
              </w:rPr>
            </w:pPr>
            <w:r w:rsidRPr="00414480">
              <w:rPr>
                <w:rFonts w:ascii="TH SarabunPSK" w:hAnsi="TH SarabunPSK" w:cs="TH SarabunPSK"/>
                <w:b/>
                <w:bCs/>
                <w:sz w:val="32"/>
                <w:szCs w:val="32"/>
              </w:rPr>
              <w:t>3</w:t>
            </w:r>
          </w:p>
        </w:tc>
        <w:tc>
          <w:tcPr>
            <w:tcW w:w="4394" w:type="dxa"/>
          </w:tcPr>
          <w:p w14:paraId="36CE17F0" w14:textId="77777777" w:rsidR="000711FE" w:rsidRPr="00414480" w:rsidRDefault="000711FE"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ความคล่องตัวของการวัดผล </w:t>
            </w:r>
          </w:p>
          <w:p w14:paraId="1B792A28" w14:textId="77777777" w:rsidR="000711FE" w:rsidRPr="00414480" w:rsidRDefault="000711FE"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ส่วนราชการมีวิธีการดำเนินการเพื่อให้มั่นใจว่าระบบการวัดผลการดำเนิ นการสามารถตอบสนองต่อการเปลี่ยนแปลงที่เกิดขึ้นอย่างรวดเร็ว หรือที่ไม่ได้คาดถึงทั้งภายในหรือภายนอกส่วนราชการ และสามารถเตรียมข้อมูลได้อย่างทันกาล</w:t>
            </w:r>
          </w:p>
        </w:tc>
        <w:tc>
          <w:tcPr>
            <w:tcW w:w="425" w:type="dxa"/>
          </w:tcPr>
          <w:p w14:paraId="1252FD73" w14:textId="77777777" w:rsidR="000711FE" w:rsidRPr="00414480" w:rsidRDefault="000711FE" w:rsidP="00414480">
            <w:pPr>
              <w:rPr>
                <w:rFonts w:ascii="TH SarabunPSK" w:hAnsi="TH SarabunPSK" w:cs="TH SarabunPSK"/>
                <w:b/>
                <w:bCs/>
                <w:sz w:val="32"/>
                <w:szCs w:val="32"/>
              </w:rPr>
            </w:pPr>
          </w:p>
        </w:tc>
        <w:tc>
          <w:tcPr>
            <w:tcW w:w="425" w:type="dxa"/>
          </w:tcPr>
          <w:p w14:paraId="14D1F21B" w14:textId="77777777" w:rsidR="000711FE" w:rsidRPr="00414480" w:rsidRDefault="000711FE" w:rsidP="00414480">
            <w:pPr>
              <w:rPr>
                <w:rFonts w:ascii="TH SarabunPSK" w:hAnsi="TH SarabunPSK" w:cs="TH SarabunPSK"/>
                <w:b/>
                <w:bCs/>
                <w:sz w:val="32"/>
                <w:szCs w:val="32"/>
              </w:rPr>
            </w:pPr>
          </w:p>
        </w:tc>
        <w:tc>
          <w:tcPr>
            <w:tcW w:w="426" w:type="dxa"/>
          </w:tcPr>
          <w:p w14:paraId="5541BAAB" w14:textId="77777777" w:rsidR="000711FE" w:rsidRPr="00414480" w:rsidRDefault="000711FE" w:rsidP="00414480">
            <w:pPr>
              <w:rPr>
                <w:rFonts w:ascii="TH SarabunPSK" w:hAnsi="TH SarabunPSK" w:cs="TH SarabunPSK"/>
                <w:b/>
                <w:bCs/>
                <w:sz w:val="32"/>
                <w:szCs w:val="32"/>
              </w:rPr>
            </w:pPr>
          </w:p>
        </w:tc>
        <w:tc>
          <w:tcPr>
            <w:tcW w:w="425" w:type="dxa"/>
          </w:tcPr>
          <w:p w14:paraId="55A30930" w14:textId="77777777" w:rsidR="000711FE" w:rsidRPr="00414480" w:rsidRDefault="000711FE" w:rsidP="00414480">
            <w:pPr>
              <w:rPr>
                <w:rFonts w:ascii="TH SarabunPSK" w:hAnsi="TH SarabunPSK" w:cs="TH SarabunPSK"/>
                <w:b/>
                <w:bCs/>
                <w:sz w:val="32"/>
                <w:szCs w:val="32"/>
              </w:rPr>
            </w:pPr>
          </w:p>
        </w:tc>
        <w:tc>
          <w:tcPr>
            <w:tcW w:w="474" w:type="dxa"/>
          </w:tcPr>
          <w:p w14:paraId="6AA452D2" w14:textId="77777777" w:rsidR="000711FE" w:rsidRPr="00414480" w:rsidRDefault="000711FE" w:rsidP="00414480">
            <w:pPr>
              <w:rPr>
                <w:rFonts w:ascii="TH SarabunPSK" w:hAnsi="TH SarabunPSK" w:cs="TH SarabunPSK"/>
                <w:b/>
                <w:bCs/>
                <w:sz w:val="32"/>
                <w:szCs w:val="32"/>
              </w:rPr>
            </w:pPr>
          </w:p>
        </w:tc>
        <w:tc>
          <w:tcPr>
            <w:tcW w:w="438" w:type="dxa"/>
          </w:tcPr>
          <w:p w14:paraId="3D0A4111" w14:textId="77777777" w:rsidR="000711FE" w:rsidRPr="00414480" w:rsidRDefault="000711FE" w:rsidP="00414480">
            <w:pPr>
              <w:rPr>
                <w:rFonts w:ascii="TH SarabunPSK" w:hAnsi="TH SarabunPSK" w:cs="TH SarabunPSK"/>
                <w:b/>
                <w:bCs/>
                <w:sz w:val="32"/>
                <w:szCs w:val="32"/>
              </w:rPr>
            </w:pPr>
          </w:p>
        </w:tc>
      </w:tr>
    </w:tbl>
    <w:p w14:paraId="77750244" w14:textId="0E30A405" w:rsidR="00414480" w:rsidRDefault="00414480" w:rsidP="00414480">
      <w:pPr>
        <w:rPr>
          <w:rFonts w:ascii="Calibri" w:eastAsia="Calibri" w:hAnsi="Calibri" w:cs="Cordia New"/>
        </w:rPr>
      </w:pPr>
    </w:p>
    <w:p w14:paraId="7B111513" w14:textId="5962821F" w:rsidR="000711FE" w:rsidRDefault="000711FE" w:rsidP="00414480">
      <w:pPr>
        <w:rPr>
          <w:rFonts w:ascii="Calibri" w:eastAsia="Calibri" w:hAnsi="Calibri" w:cs="Cordia New"/>
        </w:rPr>
      </w:pPr>
    </w:p>
    <w:p w14:paraId="3326C1CB" w14:textId="0131FFDD" w:rsidR="000711FE" w:rsidRDefault="000711FE" w:rsidP="00414480">
      <w:pPr>
        <w:rPr>
          <w:rFonts w:ascii="Calibri" w:eastAsia="Calibri" w:hAnsi="Calibri" w:cs="Cordia New"/>
        </w:rPr>
      </w:pPr>
    </w:p>
    <w:p w14:paraId="76317CED" w14:textId="77777777" w:rsidR="000711FE" w:rsidRDefault="000711FE" w:rsidP="00414480">
      <w:pPr>
        <w:rPr>
          <w:rFonts w:ascii="Calibri" w:eastAsia="Calibri" w:hAnsi="Calibri" w:cs="Cordia New"/>
        </w:rPr>
      </w:pPr>
    </w:p>
    <w:p w14:paraId="2A320F9B" w14:textId="141F19C8" w:rsidR="000711FE" w:rsidRDefault="000711FE" w:rsidP="00414480">
      <w:pPr>
        <w:rPr>
          <w:rFonts w:ascii="Calibri" w:eastAsia="Calibri" w:hAnsi="Calibri" w:cs="Cordia New"/>
        </w:rPr>
      </w:pPr>
    </w:p>
    <w:p w14:paraId="082CD43E" w14:textId="77777777" w:rsidR="000711FE" w:rsidRDefault="000711FE"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0711FE" w:rsidRPr="00414480" w14:paraId="5F4CF3AE" w14:textId="77777777" w:rsidTr="00BD7AA0">
        <w:tc>
          <w:tcPr>
            <w:tcW w:w="1668" w:type="dxa"/>
            <w:vMerge w:val="restart"/>
            <w:shd w:val="clear" w:color="auto" w:fill="DBE5F1" w:themeFill="accent1" w:themeFillTint="33"/>
            <w:vAlign w:val="center"/>
          </w:tcPr>
          <w:p w14:paraId="1F7E9F8F" w14:textId="29C9251F" w:rsidR="000711FE" w:rsidRPr="00414480" w:rsidRDefault="000711FE" w:rsidP="000711FE">
            <w:pP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14:paraId="57BBEE04" w14:textId="24A1DECB" w:rsidR="000711FE" w:rsidRPr="00414480" w:rsidRDefault="000711FE" w:rsidP="000711FE">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14:paraId="5FA6EAB7" w14:textId="70ECE4FD" w:rsidR="000711FE" w:rsidRPr="00414480" w:rsidRDefault="000711FE" w:rsidP="000711FE">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14:paraId="21875177" w14:textId="4B19B68B" w:rsidR="000711FE" w:rsidRPr="00414480" w:rsidRDefault="000711FE" w:rsidP="000711FE">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0711FE" w:rsidRPr="00414480" w14:paraId="2B151E51" w14:textId="77777777" w:rsidTr="00BD7AA0">
        <w:trPr>
          <w:trHeight w:val="77"/>
        </w:trPr>
        <w:tc>
          <w:tcPr>
            <w:tcW w:w="1668" w:type="dxa"/>
            <w:vMerge/>
            <w:shd w:val="clear" w:color="auto" w:fill="DBE5F1" w:themeFill="accent1" w:themeFillTint="33"/>
            <w:vAlign w:val="center"/>
          </w:tcPr>
          <w:p w14:paraId="262D55EB" w14:textId="77777777" w:rsidR="000711FE" w:rsidRPr="00414480" w:rsidRDefault="000711FE" w:rsidP="000711FE">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3445EDF1" w14:textId="77777777" w:rsidR="000711FE" w:rsidRPr="00414480" w:rsidRDefault="000711FE" w:rsidP="000711FE">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79C5FAA8" w14:textId="77777777" w:rsidR="000711FE" w:rsidRPr="00414480" w:rsidRDefault="000711FE" w:rsidP="000711FE">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3B2E0381" w14:textId="347CDD6B" w:rsidR="000711FE" w:rsidRPr="00414480" w:rsidRDefault="000711FE" w:rsidP="000711FE">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6F494B18" w14:textId="3547336E" w:rsidR="000711FE" w:rsidRPr="00414480" w:rsidRDefault="000711FE" w:rsidP="000711FE">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69D2D2C0" w14:textId="078CC979" w:rsidR="000711FE" w:rsidRPr="00414480" w:rsidRDefault="000711FE" w:rsidP="000711FE">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57EBF37A" w14:textId="3F19D783" w:rsidR="000711FE" w:rsidRPr="00414480" w:rsidRDefault="000711FE" w:rsidP="000711FE">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11E88676" w14:textId="5D6D8B0A" w:rsidR="000711FE" w:rsidRPr="00414480" w:rsidRDefault="000711FE" w:rsidP="000711FE">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207B0901" w14:textId="4E7BDF4A" w:rsidR="000711FE" w:rsidRPr="00414480" w:rsidRDefault="000711FE" w:rsidP="000711FE">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D2446A" w:rsidRPr="00414480" w14:paraId="1A90D294" w14:textId="77777777" w:rsidTr="00D2446A">
        <w:tc>
          <w:tcPr>
            <w:tcW w:w="1668" w:type="dxa"/>
            <w:vMerge w:val="restart"/>
            <w:shd w:val="clear" w:color="auto" w:fill="auto"/>
          </w:tcPr>
          <w:p w14:paraId="631C91CD" w14:textId="77777777" w:rsidR="00D2446A" w:rsidRPr="00414480" w:rsidRDefault="00D2446A" w:rsidP="000711FE">
            <w:pPr>
              <w:rPr>
                <w:rFonts w:ascii="TH SarabunPSK" w:hAnsi="TH SarabunPSK" w:cs="TH SarabunPSK"/>
                <w:b/>
                <w:bCs/>
                <w:sz w:val="32"/>
                <w:szCs w:val="32"/>
              </w:rPr>
            </w:pPr>
          </w:p>
        </w:tc>
        <w:tc>
          <w:tcPr>
            <w:tcW w:w="4961" w:type="dxa"/>
            <w:gridSpan w:val="2"/>
          </w:tcPr>
          <w:p w14:paraId="5A12435B" w14:textId="77777777" w:rsidR="00D2446A" w:rsidRPr="00414480" w:rsidRDefault="00D2446A" w:rsidP="000711FE">
            <w:pPr>
              <w:rPr>
                <w:rFonts w:ascii="TH SarabunPSK" w:hAnsi="TH SarabunPSK" w:cs="TH SarabunPSK"/>
                <w:b/>
                <w:bCs/>
                <w:sz w:val="32"/>
                <w:szCs w:val="32"/>
              </w:rPr>
            </w:pPr>
            <w:r w:rsidRPr="00414480">
              <w:rPr>
                <w:rFonts w:ascii="TH SarabunPSK" w:hAnsi="TH SarabunPSK" w:cs="TH SarabunPSK"/>
                <w:b/>
                <w:bCs/>
                <w:sz w:val="32"/>
                <w:szCs w:val="32"/>
                <w:cs/>
              </w:rPr>
              <w:t>ข. การวิเคราะห์ และทบทวนผลการดำเนินการ</w:t>
            </w:r>
          </w:p>
        </w:tc>
        <w:tc>
          <w:tcPr>
            <w:tcW w:w="425" w:type="dxa"/>
          </w:tcPr>
          <w:p w14:paraId="09AEEAC1" w14:textId="77777777" w:rsidR="00D2446A" w:rsidRPr="00414480" w:rsidRDefault="00D2446A" w:rsidP="000711FE">
            <w:pPr>
              <w:rPr>
                <w:rFonts w:ascii="TH SarabunPSK" w:hAnsi="TH SarabunPSK" w:cs="TH SarabunPSK"/>
                <w:b/>
                <w:bCs/>
                <w:sz w:val="32"/>
                <w:szCs w:val="32"/>
              </w:rPr>
            </w:pPr>
          </w:p>
        </w:tc>
        <w:tc>
          <w:tcPr>
            <w:tcW w:w="425" w:type="dxa"/>
          </w:tcPr>
          <w:p w14:paraId="1670A8C9" w14:textId="77777777" w:rsidR="00D2446A" w:rsidRPr="00414480" w:rsidRDefault="00D2446A" w:rsidP="000711FE">
            <w:pPr>
              <w:rPr>
                <w:rFonts w:ascii="TH SarabunPSK" w:hAnsi="TH SarabunPSK" w:cs="TH SarabunPSK"/>
                <w:b/>
                <w:bCs/>
                <w:sz w:val="32"/>
                <w:szCs w:val="32"/>
              </w:rPr>
            </w:pPr>
          </w:p>
        </w:tc>
        <w:tc>
          <w:tcPr>
            <w:tcW w:w="426" w:type="dxa"/>
          </w:tcPr>
          <w:p w14:paraId="7B07E31C" w14:textId="77777777" w:rsidR="00D2446A" w:rsidRPr="00414480" w:rsidRDefault="00D2446A" w:rsidP="000711FE">
            <w:pPr>
              <w:rPr>
                <w:rFonts w:ascii="TH SarabunPSK" w:hAnsi="TH SarabunPSK" w:cs="TH SarabunPSK"/>
                <w:b/>
                <w:bCs/>
                <w:sz w:val="32"/>
                <w:szCs w:val="32"/>
              </w:rPr>
            </w:pPr>
          </w:p>
        </w:tc>
        <w:tc>
          <w:tcPr>
            <w:tcW w:w="425" w:type="dxa"/>
          </w:tcPr>
          <w:p w14:paraId="78A09CEF" w14:textId="77777777" w:rsidR="00D2446A" w:rsidRPr="00414480" w:rsidRDefault="00D2446A" w:rsidP="000711FE">
            <w:pPr>
              <w:rPr>
                <w:rFonts w:ascii="TH SarabunPSK" w:hAnsi="TH SarabunPSK" w:cs="TH SarabunPSK"/>
                <w:b/>
                <w:bCs/>
                <w:sz w:val="32"/>
                <w:szCs w:val="32"/>
              </w:rPr>
            </w:pPr>
          </w:p>
        </w:tc>
        <w:tc>
          <w:tcPr>
            <w:tcW w:w="474" w:type="dxa"/>
          </w:tcPr>
          <w:p w14:paraId="44B16F17" w14:textId="77777777" w:rsidR="00D2446A" w:rsidRPr="00414480" w:rsidRDefault="00D2446A" w:rsidP="000711FE">
            <w:pPr>
              <w:rPr>
                <w:rFonts w:ascii="TH SarabunPSK" w:hAnsi="TH SarabunPSK" w:cs="TH SarabunPSK"/>
                <w:b/>
                <w:bCs/>
                <w:sz w:val="32"/>
                <w:szCs w:val="32"/>
              </w:rPr>
            </w:pPr>
          </w:p>
        </w:tc>
        <w:tc>
          <w:tcPr>
            <w:tcW w:w="438" w:type="dxa"/>
          </w:tcPr>
          <w:p w14:paraId="65FF9F58" w14:textId="77777777" w:rsidR="00D2446A" w:rsidRPr="00414480" w:rsidRDefault="00D2446A" w:rsidP="000711FE">
            <w:pPr>
              <w:rPr>
                <w:rFonts w:ascii="TH SarabunPSK" w:hAnsi="TH SarabunPSK" w:cs="TH SarabunPSK"/>
                <w:b/>
                <w:bCs/>
                <w:sz w:val="32"/>
                <w:szCs w:val="32"/>
              </w:rPr>
            </w:pPr>
          </w:p>
        </w:tc>
      </w:tr>
      <w:tr w:rsidR="00D2446A" w:rsidRPr="00414480" w14:paraId="7B2D26A6" w14:textId="77777777" w:rsidTr="00D2446A">
        <w:tc>
          <w:tcPr>
            <w:tcW w:w="1668" w:type="dxa"/>
            <w:vMerge/>
            <w:shd w:val="clear" w:color="auto" w:fill="auto"/>
          </w:tcPr>
          <w:p w14:paraId="40EB48EA" w14:textId="77777777" w:rsidR="00D2446A" w:rsidRPr="00414480" w:rsidRDefault="00D2446A" w:rsidP="000711FE">
            <w:pPr>
              <w:rPr>
                <w:rFonts w:ascii="TH SarabunPSK" w:hAnsi="TH SarabunPSK" w:cs="TH SarabunPSK"/>
                <w:b/>
                <w:bCs/>
                <w:sz w:val="32"/>
                <w:szCs w:val="32"/>
              </w:rPr>
            </w:pPr>
          </w:p>
        </w:tc>
        <w:tc>
          <w:tcPr>
            <w:tcW w:w="567" w:type="dxa"/>
          </w:tcPr>
          <w:p w14:paraId="1D5907FC" w14:textId="77777777" w:rsidR="00D2446A" w:rsidRPr="00414480" w:rsidRDefault="00D2446A" w:rsidP="000711FE">
            <w:pPr>
              <w:rPr>
                <w:rFonts w:ascii="TH SarabunPSK" w:hAnsi="TH SarabunPSK" w:cs="TH SarabunPSK"/>
                <w:b/>
                <w:bCs/>
                <w:sz w:val="32"/>
                <w:szCs w:val="32"/>
              </w:rPr>
            </w:pPr>
            <w:r w:rsidRPr="00414480">
              <w:rPr>
                <w:rFonts w:ascii="TH SarabunPSK" w:hAnsi="TH SarabunPSK" w:cs="TH SarabunPSK"/>
                <w:b/>
                <w:bCs/>
                <w:sz w:val="32"/>
                <w:szCs w:val="32"/>
              </w:rPr>
              <w:t>4</w:t>
            </w:r>
          </w:p>
        </w:tc>
        <w:tc>
          <w:tcPr>
            <w:tcW w:w="4394" w:type="dxa"/>
          </w:tcPr>
          <w:p w14:paraId="7B941341" w14:textId="77777777" w:rsidR="00D2446A" w:rsidRPr="00414480" w:rsidRDefault="00D2446A" w:rsidP="000711FE">
            <w:pPr>
              <w:rPr>
                <w:rFonts w:ascii="TH SarabunPSK" w:hAnsi="TH SarabunPSK" w:cs="TH SarabunPSK"/>
                <w:b/>
                <w:bCs/>
                <w:sz w:val="32"/>
                <w:szCs w:val="32"/>
              </w:rPr>
            </w:pPr>
            <w:r w:rsidRPr="00414480">
              <w:rPr>
                <w:rFonts w:ascii="TH SarabunPSK" w:hAnsi="TH SarabunPSK" w:cs="TH SarabunPSK"/>
                <w:b/>
                <w:bCs/>
                <w:sz w:val="32"/>
                <w:szCs w:val="32"/>
                <w:cs/>
              </w:rPr>
              <w:t>การวิเคราะห์ และทบทวนผลการดำเนินการ</w:t>
            </w:r>
          </w:p>
          <w:p w14:paraId="7AB3941A" w14:textId="77777777" w:rsidR="00D2446A" w:rsidRPr="00414480" w:rsidRDefault="00D2446A" w:rsidP="000711FE">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ส่วนราชการมีวิธีการทบทวนผลการดำเนินการและขีดความสามารถของส่วนราชการ และมีการใช้ตัววัดผลการดำเนินการที่สำคัญของส่วนราชการในการทบทวน</w:t>
            </w:r>
          </w:p>
          <w:p w14:paraId="5645B470" w14:textId="77777777" w:rsidR="00D2446A" w:rsidRPr="00414480" w:rsidRDefault="00D2446A" w:rsidP="000711FE">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ส่วนราชการมีการวิเคราะห์เพื่อสนับสนุนการทบทวน และทำให้มั่นใจว่าผลสรุปนั้นใช้ได้</w:t>
            </w:r>
          </w:p>
          <w:p w14:paraId="4B28046E" w14:textId="77777777" w:rsidR="00D2446A" w:rsidRPr="00414480" w:rsidRDefault="00D2446A" w:rsidP="000711FE">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ส่วนราชการและผู้บริหารของส่วนราชการใช้ผลการทบทวนในการประเมินผลสำเร็จของส่วนราชการในเชิงแข่งขัน และความก้าวหน้าในการบรรลุวัตถุประสงค์เชิงยุทธศาสตร์ และแผนปฏิบัติการ</w:t>
            </w:r>
          </w:p>
          <w:p w14:paraId="593EBE56" w14:textId="77777777" w:rsidR="00D2446A" w:rsidRPr="00414480" w:rsidRDefault="00D2446A" w:rsidP="000711FE">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ส่วนราชการและผู้บริหารของส่วนราชการใช้ผลการทบทวนในการประเมินความสามารถในการตอบสนองอย่างรวดเร็วต่อความเปลี่ยนแปลงในด้านความต้องการและความท้าทายในสภาพแวดล้อมที่ส่วนราชการดำเนินงานอยู่</w:t>
            </w:r>
          </w:p>
          <w:p w14:paraId="5718C2EE" w14:textId="77777777" w:rsidR="00D2446A" w:rsidRPr="00414480" w:rsidRDefault="00D2446A" w:rsidP="000711FE">
            <w:pPr>
              <w:rPr>
                <w:rFonts w:ascii="TH SarabunPSK" w:hAnsi="TH SarabunPSK" w:cs="TH SarabunPSK"/>
                <w:b/>
                <w:bCs/>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คณะกรรมการกำกับดูแลส่วนราชการมีวิธีการในการทบทวนผลการดำเนินการของส่วนราชการและความก้าวหน้าเมื่อเทียบกับวัตถุประสงค์เชิงยุทธศาสตร์และแผนปฏิบัติการ</w:t>
            </w:r>
          </w:p>
        </w:tc>
        <w:tc>
          <w:tcPr>
            <w:tcW w:w="425" w:type="dxa"/>
          </w:tcPr>
          <w:p w14:paraId="6BFB0E8F" w14:textId="77777777" w:rsidR="00D2446A" w:rsidRPr="00414480" w:rsidRDefault="00D2446A" w:rsidP="000711FE">
            <w:pPr>
              <w:rPr>
                <w:rFonts w:ascii="TH SarabunPSK" w:hAnsi="TH SarabunPSK" w:cs="TH SarabunPSK"/>
                <w:b/>
                <w:bCs/>
                <w:sz w:val="32"/>
                <w:szCs w:val="32"/>
              </w:rPr>
            </w:pPr>
          </w:p>
        </w:tc>
        <w:tc>
          <w:tcPr>
            <w:tcW w:w="425" w:type="dxa"/>
          </w:tcPr>
          <w:p w14:paraId="196A6595" w14:textId="77777777" w:rsidR="00D2446A" w:rsidRPr="00414480" w:rsidRDefault="00D2446A" w:rsidP="000711FE">
            <w:pPr>
              <w:rPr>
                <w:rFonts w:ascii="TH SarabunPSK" w:hAnsi="TH SarabunPSK" w:cs="TH SarabunPSK"/>
                <w:b/>
                <w:bCs/>
                <w:sz w:val="32"/>
                <w:szCs w:val="32"/>
              </w:rPr>
            </w:pPr>
          </w:p>
        </w:tc>
        <w:tc>
          <w:tcPr>
            <w:tcW w:w="426" w:type="dxa"/>
          </w:tcPr>
          <w:p w14:paraId="21C7D2AF" w14:textId="77777777" w:rsidR="00D2446A" w:rsidRPr="00414480" w:rsidRDefault="00D2446A" w:rsidP="000711FE">
            <w:pPr>
              <w:rPr>
                <w:rFonts w:ascii="TH SarabunPSK" w:hAnsi="TH SarabunPSK" w:cs="TH SarabunPSK"/>
                <w:b/>
                <w:bCs/>
                <w:sz w:val="32"/>
                <w:szCs w:val="32"/>
              </w:rPr>
            </w:pPr>
          </w:p>
        </w:tc>
        <w:tc>
          <w:tcPr>
            <w:tcW w:w="425" w:type="dxa"/>
          </w:tcPr>
          <w:p w14:paraId="09EA36FB" w14:textId="77777777" w:rsidR="00D2446A" w:rsidRPr="00414480" w:rsidRDefault="00D2446A" w:rsidP="000711FE">
            <w:pPr>
              <w:rPr>
                <w:rFonts w:ascii="TH SarabunPSK" w:hAnsi="TH SarabunPSK" w:cs="TH SarabunPSK"/>
                <w:b/>
                <w:bCs/>
                <w:sz w:val="32"/>
                <w:szCs w:val="32"/>
              </w:rPr>
            </w:pPr>
          </w:p>
        </w:tc>
        <w:tc>
          <w:tcPr>
            <w:tcW w:w="474" w:type="dxa"/>
          </w:tcPr>
          <w:p w14:paraId="794BDF85" w14:textId="77777777" w:rsidR="00D2446A" w:rsidRPr="00414480" w:rsidRDefault="00D2446A" w:rsidP="000711FE">
            <w:pPr>
              <w:rPr>
                <w:rFonts w:ascii="TH SarabunPSK" w:hAnsi="TH SarabunPSK" w:cs="TH SarabunPSK"/>
                <w:b/>
                <w:bCs/>
                <w:sz w:val="32"/>
                <w:szCs w:val="32"/>
              </w:rPr>
            </w:pPr>
          </w:p>
        </w:tc>
        <w:tc>
          <w:tcPr>
            <w:tcW w:w="438" w:type="dxa"/>
          </w:tcPr>
          <w:p w14:paraId="6ECAF530" w14:textId="77777777" w:rsidR="00D2446A" w:rsidRPr="00414480" w:rsidRDefault="00D2446A" w:rsidP="000711FE">
            <w:pPr>
              <w:rPr>
                <w:rFonts w:ascii="TH SarabunPSK" w:hAnsi="TH SarabunPSK" w:cs="TH SarabunPSK"/>
                <w:b/>
                <w:bCs/>
                <w:sz w:val="32"/>
                <w:szCs w:val="32"/>
              </w:rPr>
            </w:pPr>
          </w:p>
        </w:tc>
      </w:tr>
      <w:tr w:rsidR="00D2446A" w:rsidRPr="00414480" w14:paraId="19A59D09" w14:textId="77777777" w:rsidTr="00336FDD">
        <w:tc>
          <w:tcPr>
            <w:tcW w:w="1668" w:type="dxa"/>
            <w:vMerge/>
          </w:tcPr>
          <w:p w14:paraId="662CAF1B" w14:textId="77777777" w:rsidR="00D2446A" w:rsidRPr="00414480" w:rsidRDefault="00D2446A" w:rsidP="00414480">
            <w:pPr>
              <w:rPr>
                <w:rFonts w:ascii="TH SarabunPSK" w:hAnsi="TH SarabunPSK" w:cs="TH SarabunPSK"/>
                <w:b/>
                <w:bCs/>
                <w:sz w:val="32"/>
                <w:szCs w:val="32"/>
              </w:rPr>
            </w:pPr>
          </w:p>
        </w:tc>
        <w:tc>
          <w:tcPr>
            <w:tcW w:w="4961" w:type="dxa"/>
            <w:gridSpan w:val="2"/>
          </w:tcPr>
          <w:p w14:paraId="5B4691F9" w14:textId="77777777" w:rsidR="00D2446A" w:rsidRPr="00414480" w:rsidRDefault="00D2446A" w:rsidP="00414480">
            <w:pPr>
              <w:rPr>
                <w:rFonts w:ascii="TH SarabunPSK" w:hAnsi="TH SarabunPSK" w:cs="TH SarabunPSK"/>
                <w:b/>
                <w:bCs/>
                <w:sz w:val="32"/>
                <w:szCs w:val="32"/>
              </w:rPr>
            </w:pPr>
            <w:r w:rsidRPr="00414480">
              <w:rPr>
                <w:rFonts w:ascii="TH SarabunPSK" w:hAnsi="TH SarabunPSK" w:cs="TH SarabunPSK"/>
                <w:b/>
                <w:bCs/>
                <w:sz w:val="32"/>
                <w:szCs w:val="32"/>
                <w:cs/>
              </w:rPr>
              <w:t>ค. การปรับปรุงผลการดำเนินการ</w:t>
            </w:r>
          </w:p>
        </w:tc>
        <w:tc>
          <w:tcPr>
            <w:tcW w:w="425" w:type="dxa"/>
          </w:tcPr>
          <w:p w14:paraId="3D5ADE44" w14:textId="77777777" w:rsidR="00D2446A" w:rsidRPr="00414480" w:rsidRDefault="00D2446A" w:rsidP="00414480">
            <w:pPr>
              <w:rPr>
                <w:rFonts w:ascii="TH SarabunPSK" w:hAnsi="TH SarabunPSK" w:cs="TH SarabunPSK"/>
                <w:b/>
                <w:bCs/>
                <w:sz w:val="32"/>
                <w:szCs w:val="32"/>
              </w:rPr>
            </w:pPr>
          </w:p>
        </w:tc>
        <w:tc>
          <w:tcPr>
            <w:tcW w:w="425" w:type="dxa"/>
          </w:tcPr>
          <w:p w14:paraId="620DA441" w14:textId="77777777" w:rsidR="00D2446A" w:rsidRPr="00414480" w:rsidRDefault="00D2446A" w:rsidP="00414480">
            <w:pPr>
              <w:rPr>
                <w:rFonts w:ascii="TH SarabunPSK" w:hAnsi="TH SarabunPSK" w:cs="TH SarabunPSK"/>
                <w:b/>
                <w:bCs/>
                <w:sz w:val="32"/>
                <w:szCs w:val="32"/>
              </w:rPr>
            </w:pPr>
          </w:p>
        </w:tc>
        <w:tc>
          <w:tcPr>
            <w:tcW w:w="426" w:type="dxa"/>
          </w:tcPr>
          <w:p w14:paraId="40632B61" w14:textId="77777777" w:rsidR="00D2446A" w:rsidRPr="00414480" w:rsidRDefault="00D2446A" w:rsidP="00414480">
            <w:pPr>
              <w:rPr>
                <w:rFonts w:ascii="TH SarabunPSK" w:hAnsi="TH SarabunPSK" w:cs="TH SarabunPSK"/>
                <w:b/>
                <w:bCs/>
                <w:sz w:val="32"/>
                <w:szCs w:val="32"/>
              </w:rPr>
            </w:pPr>
          </w:p>
        </w:tc>
        <w:tc>
          <w:tcPr>
            <w:tcW w:w="425" w:type="dxa"/>
          </w:tcPr>
          <w:p w14:paraId="3783F2F1" w14:textId="77777777" w:rsidR="00D2446A" w:rsidRPr="00414480" w:rsidRDefault="00D2446A" w:rsidP="00414480">
            <w:pPr>
              <w:rPr>
                <w:rFonts w:ascii="TH SarabunPSK" w:hAnsi="TH SarabunPSK" w:cs="TH SarabunPSK"/>
                <w:b/>
                <w:bCs/>
                <w:sz w:val="32"/>
                <w:szCs w:val="32"/>
              </w:rPr>
            </w:pPr>
          </w:p>
        </w:tc>
        <w:tc>
          <w:tcPr>
            <w:tcW w:w="474" w:type="dxa"/>
          </w:tcPr>
          <w:p w14:paraId="5C0BE50F" w14:textId="77777777" w:rsidR="00D2446A" w:rsidRPr="00414480" w:rsidRDefault="00D2446A" w:rsidP="00414480">
            <w:pPr>
              <w:rPr>
                <w:rFonts w:ascii="TH SarabunPSK" w:hAnsi="TH SarabunPSK" w:cs="TH SarabunPSK"/>
                <w:b/>
                <w:bCs/>
                <w:sz w:val="32"/>
                <w:szCs w:val="32"/>
              </w:rPr>
            </w:pPr>
          </w:p>
        </w:tc>
        <w:tc>
          <w:tcPr>
            <w:tcW w:w="438" w:type="dxa"/>
          </w:tcPr>
          <w:p w14:paraId="4F5F64AA" w14:textId="77777777" w:rsidR="00D2446A" w:rsidRPr="00414480" w:rsidRDefault="00D2446A" w:rsidP="00414480">
            <w:pPr>
              <w:rPr>
                <w:rFonts w:ascii="TH SarabunPSK" w:hAnsi="TH SarabunPSK" w:cs="TH SarabunPSK"/>
                <w:b/>
                <w:bCs/>
                <w:sz w:val="32"/>
                <w:szCs w:val="32"/>
              </w:rPr>
            </w:pPr>
          </w:p>
        </w:tc>
      </w:tr>
      <w:tr w:rsidR="00D2446A" w:rsidRPr="00414480" w14:paraId="5EFC3F04" w14:textId="77777777" w:rsidTr="00336FDD">
        <w:tc>
          <w:tcPr>
            <w:tcW w:w="1668" w:type="dxa"/>
            <w:vMerge/>
          </w:tcPr>
          <w:p w14:paraId="01861C7E" w14:textId="77777777" w:rsidR="00D2446A" w:rsidRPr="00414480" w:rsidRDefault="00D2446A" w:rsidP="00414480">
            <w:pPr>
              <w:rPr>
                <w:rFonts w:ascii="TH SarabunPSK" w:hAnsi="TH SarabunPSK" w:cs="TH SarabunPSK"/>
                <w:b/>
                <w:bCs/>
                <w:sz w:val="32"/>
                <w:szCs w:val="32"/>
              </w:rPr>
            </w:pPr>
          </w:p>
        </w:tc>
        <w:tc>
          <w:tcPr>
            <w:tcW w:w="567" w:type="dxa"/>
          </w:tcPr>
          <w:p w14:paraId="10FFC66C" w14:textId="77777777" w:rsidR="00D2446A" w:rsidRPr="00414480" w:rsidRDefault="00D2446A" w:rsidP="00414480">
            <w:pPr>
              <w:rPr>
                <w:rFonts w:ascii="TH SarabunPSK" w:hAnsi="TH SarabunPSK" w:cs="TH SarabunPSK"/>
                <w:b/>
                <w:bCs/>
                <w:sz w:val="32"/>
                <w:szCs w:val="32"/>
              </w:rPr>
            </w:pPr>
            <w:r w:rsidRPr="00414480">
              <w:rPr>
                <w:rFonts w:ascii="TH SarabunPSK" w:hAnsi="TH SarabunPSK" w:cs="TH SarabunPSK"/>
                <w:b/>
                <w:bCs/>
                <w:sz w:val="32"/>
                <w:szCs w:val="32"/>
              </w:rPr>
              <w:t>5</w:t>
            </w:r>
          </w:p>
        </w:tc>
        <w:tc>
          <w:tcPr>
            <w:tcW w:w="4394" w:type="dxa"/>
          </w:tcPr>
          <w:p w14:paraId="3F6BDD00" w14:textId="77777777" w:rsidR="00D2446A" w:rsidRPr="00414480" w:rsidRDefault="00D2446A"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ผลการดำเนินการในอนาคต </w:t>
            </w:r>
          </w:p>
          <w:p w14:paraId="280A1E15" w14:textId="77777777" w:rsidR="00D2446A" w:rsidRPr="00414480" w:rsidRDefault="00D2446A"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ส่วนราชการมีวิธีการใช้ผลการทบทวนผลการดำเนินการ (ที่ได้จากเรื่อง การวิเคราะห์ และทบทวนผลการดำเนินการ) และข้อมูลเชิงเปรียบเทียบ/แข่งขันที่สำคัญเพื่อคาดการณ์</w:t>
            </w:r>
            <w:r w:rsidRPr="00414480">
              <w:rPr>
                <w:rFonts w:ascii="TH SarabunPSK" w:hAnsi="TH SarabunPSK" w:cs="TH SarabunPSK" w:hint="cs"/>
                <w:sz w:val="32"/>
                <w:szCs w:val="32"/>
                <w:cs/>
              </w:rPr>
              <w:br/>
            </w:r>
            <w:r w:rsidRPr="00414480">
              <w:rPr>
                <w:rFonts w:ascii="TH SarabunPSK" w:hAnsi="TH SarabunPSK" w:cs="TH SarabunPSK"/>
                <w:sz w:val="32"/>
                <w:szCs w:val="32"/>
                <w:cs/>
              </w:rPr>
              <w:t>ผลการดำเนินการในอนาคต</w:t>
            </w:r>
          </w:p>
          <w:p w14:paraId="2730DBF4" w14:textId="77777777" w:rsidR="00D2446A" w:rsidRPr="00414480" w:rsidRDefault="00D2446A" w:rsidP="00414480">
            <w:pPr>
              <w:rPr>
                <w:rFonts w:ascii="TH SarabunPSK" w:hAnsi="TH SarabunPSK" w:cs="TH SarabunPSK"/>
                <w:b/>
                <w:bCs/>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หากมีความแตกต่างระหว่างการคาดการณ์</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ผลการดำเนินการในอนาคตกับการคาดการณ์ผลการดำเนินการของแผนปฏิบัติการที่สำคัญ </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(ตามที่ดำเนินการในหมวด </w:t>
            </w:r>
            <w:r w:rsidRPr="00414480">
              <w:rPr>
                <w:rFonts w:ascii="TH SarabunPSK" w:hAnsi="TH SarabunPSK" w:cs="TH SarabunPSK"/>
                <w:sz w:val="32"/>
                <w:szCs w:val="32"/>
              </w:rPr>
              <w:t xml:space="preserve">2 </w:t>
            </w:r>
            <w:r w:rsidRPr="00414480">
              <w:rPr>
                <w:rFonts w:ascii="TH SarabunPSK" w:hAnsi="TH SarabunPSK" w:cs="TH SarabunPSK"/>
                <w:sz w:val="32"/>
                <w:szCs w:val="32"/>
                <w:cs/>
              </w:rPr>
              <w:t>เรื่องการคาดการณ์ผลการดำเนินการ) ส่วนราชการมีวิธีการในการปรับแก้ความแตกต่างและลดผลกระทบที่อาจเกิดขึ้น</w:t>
            </w:r>
          </w:p>
        </w:tc>
        <w:tc>
          <w:tcPr>
            <w:tcW w:w="425" w:type="dxa"/>
          </w:tcPr>
          <w:p w14:paraId="1872EEB1" w14:textId="77777777" w:rsidR="00D2446A" w:rsidRPr="00414480" w:rsidRDefault="00D2446A" w:rsidP="00414480">
            <w:pPr>
              <w:rPr>
                <w:rFonts w:ascii="TH SarabunPSK" w:hAnsi="TH SarabunPSK" w:cs="TH SarabunPSK"/>
                <w:b/>
                <w:bCs/>
                <w:sz w:val="32"/>
                <w:szCs w:val="32"/>
              </w:rPr>
            </w:pPr>
          </w:p>
        </w:tc>
        <w:tc>
          <w:tcPr>
            <w:tcW w:w="425" w:type="dxa"/>
          </w:tcPr>
          <w:p w14:paraId="0C3BC7FB" w14:textId="77777777" w:rsidR="00D2446A" w:rsidRPr="00414480" w:rsidRDefault="00D2446A" w:rsidP="00414480">
            <w:pPr>
              <w:rPr>
                <w:rFonts w:ascii="TH SarabunPSK" w:hAnsi="TH SarabunPSK" w:cs="TH SarabunPSK"/>
                <w:b/>
                <w:bCs/>
                <w:sz w:val="32"/>
                <w:szCs w:val="32"/>
              </w:rPr>
            </w:pPr>
          </w:p>
        </w:tc>
        <w:tc>
          <w:tcPr>
            <w:tcW w:w="426" w:type="dxa"/>
          </w:tcPr>
          <w:p w14:paraId="6C73AD31" w14:textId="77777777" w:rsidR="00D2446A" w:rsidRPr="00414480" w:rsidRDefault="00D2446A" w:rsidP="00414480">
            <w:pPr>
              <w:rPr>
                <w:rFonts w:ascii="TH SarabunPSK" w:hAnsi="TH SarabunPSK" w:cs="TH SarabunPSK"/>
                <w:b/>
                <w:bCs/>
                <w:sz w:val="32"/>
                <w:szCs w:val="32"/>
              </w:rPr>
            </w:pPr>
          </w:p>
        </w:tc>
        <w:tc>
          <w:tcPr>
            <w:tcW w:w="425" w:type="dxa"/>
          </w:tcPr>
          <w:p w14:paraId="2CC815CE" w14:textId="77777777" w:rsidR="00D2446A" w:rsidRPr="00414480" w:rsidRDefault="00D2446A" w:rsidP="00414480">
            <w:pPr>
              <w:rPr>
                <w:rFonts w:ascii="TH SarabunPSK" w:hAnsi="TH SarabunPSK" w:cs="TH SarabunPSK"/>
                <w:b/>
                <w:bCs/>
                <w:sz w:val="32"/>
                <w:szCs w:val="32"/>
              </w:rPr>
            </w:pPr>
          </w:p>
        </w:tc>
        <w:tc>
          <w:tcPr>
            <w:tcW w:w="474" w:type="dxa"/>
          </w:tcPr>
          <w:p w14:paraId="12F953FC" w14:textId="77777777" w:rsidR="00D2446A" w:rsidRPr="00414480" w:rsidRDefault="00D2446A" w:rsidP="00414480">
            <w:pPr>
              <w:rPr>
                <w:rFonts w:ascii="TH SarabunPSK" w:hAnsi="TH SarabunPSK" w:cs="TH SarabunPSK"/>
                <w:b/>
                <w:bCs/>
                <w:sz w:val="32"/>
                <w:szCs w:val="32"/>
              </w:rPr>
            </w:pPr>
          </w:p>
        </w:tc>
        <w:tc>
          <w:tcPr>
            <w:tcW w:w="438" w:type="dxa"/>
          </w:tcPr>
          <w:p w14:paraId="02179D5A" w14:textId="77777777" w:rsidR="00D2446A" w:rsidRPr="00414480" w:rsidRDefault="00D2446A" w:rsidP="00414480">
            <w:pPr>
              <w:rPr>
                <w:rFonts w:ascii="TH SarabunPSK" w:hAnsi="TH SarabunPSK" w:cs="TH SarabunPSK"/>
                <w:b/>
                <w:bCs/>
                <w:sz w:val="32"/>
                <w:szCs w:val="32"/>
              </w:rPr>
            </w:pPr>
          </w:p>
        </w:tc>
      </w:tr>
      <w:tr w:rsidR="0031327C" w:rsidRPr="00414480" w14:paraId="2D87DC63" w14:textId="77777777" w:rsidTr="00BD7AA0">
        <w:tc>
          <w:tcPr>
            <w:tcW w:w="1668" w:type="dxa"/>
            <w:vMerge w:val="restart"/>
            <w:shd w:val="clear" w:color="auto" w:fill="DBE5F1" w:themeFill="accent1" w:themeFillTint="33"/>
            <w:vAlign w:val="center"/>
          </w:tcPr>
          <w:p w14:paraId="5776F985" w14:textId="77777777" w:rsidR="0031327C" w:rsidRPr="00414480" w:rsidRDefault="0031327C" w:rsidP="00BD7AA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14:paraId="0A4F42B4" w14:textId="77777777" w:rsidR="0031327C" w:rsidRPr="00414480" w:rsidRDefault="0031327C" w:rsidP="00BD7AA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14:paraId="1DBEAFA3" w14:textId="77777777" w:rsidR="0031327C" w:rsidRPr="00414480" w:rsidRDefault="0031327C" w:rsidP="00BD7AA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14:paraId="3764B531" w14:textId="77777777" w:rsidR="0031327C" w:rsidRPr="00414480" w:rsidRDefault="0031327C" w:rsidP="00BD7AA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31327C" w:rsidRPr="00414480" w14:paraId="67853947" w14:textId="77777777" w:rsidTr="00BD7AA0">
        <w:trPr>
          <w:trHeight w:val="77"/>
        </w:trPr>
        <w:tc>
          <w:tcPr>
            <w:tcW w:w="1668" w:type="dxa"/>
            <w:vMerge/>
            <w:shd w:val="clear" w:color="auto" w:fill="DBE5F1" w:themeFill="accent1" w:themeFillTint="33"/>
            <w:vAlign w:val="center"/>
          </w:tcPr>
          <w:p w14:paraId="501E95A9" w14:textId="77777777" w:rsidR="0031327C" w:rsidRPr="00414480" w:rsidRDefault="0031327C" w:rsidP="00BD7AA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40604A1D" w14:textId="77777777" w:rsidR="0031327C" w:rsidRPr="00414480" w:rsidRDefault="0031327C" w:rsidP="00BD7AA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49080C95" w14:textId="77777777" w:rsidR="0031327C" w:rsidRPr="00414480" w:rsidRDefault="0031327C" w:rsidP="00BD7AA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54D785FF" w14:textId="77777777" w:rsidR="0031327C" w:rsidRPr="00414480" w:rsidRDefault="0031327C" w:rsidP="00BD7AA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6B3C679E" w14:textId="77777777" w:rsidR="0031327C" w:rsidRPr="00414480" w:rsidRDefault="0031327C" w:rsidP="00BD7AA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07600C64" w14:textId="77777777" w:rsidR="0031327C" w:rsidRPr="00414480" w:rsidRDefault="0031327C" w:rsidP="00BD7AA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0AC812B3" w14:textId="77777777" w:rsidR="0031327C" w:rsidRPr="00414480" w:rsidRDefault="0031327C" w:rsidP="00BD7AA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3882239C" w14:textId="77777777" w:rsidR="0031327C" w:rsidRPr="00414480" w:rsidRDefault="0031327C" w:rsidP="00BD7AA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739CF58E" w14:textId="77777777" w:rsidR="0031327C" w:rsidRPr="00414480" w:rsidRDefault="0031327C" w:rsidP="00BD7AA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31327C" w:rsidRPr="00414480" w14:paraId="19C1FD33" w14:textId="77777777" w:rsidTr="0031327C">
        <w:trPr>
          <w:trHeight w:val="77"/>
        </w:trPr>
        <w:tc>
          <w:tcPr>
            <w:tcW w:w="1668" w:type="dxa"/>
            <w:shd w:val="clear" w:color="auto" w:fill="auto"/>
            <w:vAlign w:val="center"/>
          </w:tcPr>
          <w:p w14:paraId="57F04543" w14:textId="77777777" w:rsidR="0031327C" w:rsidRPr="00414480" w:rsidRDefault="0031327C" w:rsidP="0031327C">
            <w:pPr>
              <w:jc w:val="center"/>
              <w:rPr>
                <w:rFonts w:ascii="TH SarabunPSK" w:hAnsi="TH SarabunPSK" w:cs="TH SarabunPSK"/>
                <w:b/>
                <w:bCs/>
                <w:sz w:val="32"/>
                <w:szCs w:val="32"/>
              </w:rPr>
            </w:pPr>
          </w:p>
        </w:tc>
        <w:tc>
          <w:tcPr>
            <w:tcW w:w="567" w:type="dxa"/>
            <w:shd w:val="clear" w:color="auto" w:fill="auto"/>
          </w:tcPr>
          <w:p w14:paraId="379E0178" w14:textId="1B0BDC66" w:rsidR="0031327C" w:rsidRPr="00414480" w:rsidRDefault="0031327C" w:rsidP="0031327C">
            <w:pPr>
              <w:jc w:val="center"/>
              <w:rPr>
                <w:rFonts w:ascii="TH SarabunPSK" w:hAnsi="TH SarabunPSK" w:cs="TH SarabunPSK"/>
                <w:b/>
                <w:bCs/>
                <w:sz w:val="32"/>
                <w:szCs w:val="32"/>
              </w:rPr>
            </w:pPr>
            <w:r w:rsidRPr="00414480">
              <w:rPr>
                <w:rFonts w:ascii="TH SarabunPSK" w:hAnsi="TH SarabunPSK" w:cs="TH SarabunPSK"/>
                <w:b/>
                <w:bCs/>
                <w:sz w:val="32"/>
                <w:szCs w:val="32"/>
              </w:rPr>
              <w:t>6</w:t>
            </w:r>
          </w:p>
        </w:tc>
        <w:tc>
          <w:tcPr>
            <w:tcW w:w="4394" w:type="dxa"/>
            <w:shd w:val="clear" w:color="auto" w:fill="auto"/>
          </w:tcPr>
          <w:p w14:paraId="31130228" w14:textId="77777777" w:rsidR="0031327C" w:rsidRPr="00414480" w:rsidRDefault="0031327C" w:rsidP="0031327C">
            <w:pPr>
              <w:rPr>
                <w:rFonts w:ascii="TH SarabunPSK" w:hAnsi="TH SarabunPSK" w:cs="TH SarabunPSK"/>
                <w:b/>
                <w:bCs/>
                <w:sz w:val="32"/>
                <w:szCs w:val="32"/>
              </w:rPr>
            </w:pPr>
            <w:r w:rsidRPr="00414480">
              <w:rPr>
                <w:rFonts w:ascii="TH SarabunPSK" w:hAnsi="TH SarabunPSK" w:cs="TH SarabunPSK"/>
                <w:b/>
                <w:bCs/>
                <w:sz w:val="32"/>
                <w:szCs w:val="32"/>
                <w:cs/>
              </w:rPr>
              <w:t>การปรับปรุงอย่างต่อเนื่องและสร้างนวัตกรรม</w:t>
            </w:r>
          </w:p>
          <w:p w14:paraId="41468ED9" w14:textId="77777777" w:rsidR="0031327C" w:rsidRPr="00414480" w:rsidRDefault="0031327C" w:rsidP="0031327C">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ส่วนราชการมีวิธีการใช้ผลการทบทวนผลการดำเนินการ </w:t>
            </w:r>
          </w:p>
          <w:p w14:paraId="4AE2FE43" w14:textId="77777777" w:rsidR="0031327C" w:rsidRPr="00414480" w:rsidRDefault="0031327C" w:rsidP="0031327C">
            <w:pPr>
              <w:rPr>
                <w:rFonts w:ascii="TH SarabunPSK" w:hAnsi="TH SarabunPSK" w:cs="TH SarabunPSK"/>
                <w:sz w:val="32"/>
                <w:szCs w:val="32"/>
              </w:rPr>
            </w:pPr>
            <w:r w:rsidRPr="00414480">
              <w:rPr>
                <w:rFonts w:ascii="TH SarabunPSK" w:hAnsi="TH SarabunPSK" w:cs="TH SarabunPSK"/>
                <w:sz w:val="32"/>
                <w:szCs w:val="32"/>
              </w:rPr>
              <w:t>(</w:t>
            </w:r>
            <w:r w:rsidRPr="00414480">
              <w:rPr>
                <w:rFonts w:ascii="TH SarabunPSK" w:hAnsi="TH SarabunPSK" w:cs="TH SarabunPSK"/>
                <w:sz w:val="32"/>
                <w:szCs w:val="32"/>
                <w:cs/>
              </w:rPr>
              <w:t>ที่ได้จากเรื่อง การวิเคราะห์ และทบทวนผลการดำเนินการ) ไปใช้จัดลำดับความสำคัญของเรื่องที่ต้องปรับปรุงอย่างต่อเนื่อง และนำไปเป็นโอกาสในการสร้างนวัตกรรม</w:t>
            </w:r>
          </w:p>
          <w:p w14:paraId="01412B9B" w14:textId="77777777" w:rsidR="0031327C" w:rsidRPr="00414480" w:rsidRDefault="0031327C" w:rsidP="0031327C">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ส่วนราชการมีวิธีการถ่ายทอดลำดับความสำคัญและโอกาสดังกล่าว เพื่อให้คณะทำงานหรือกลุ่มงานและระดับปฏิบัติการนำไปปฏิบัติทั่วทั้งส่วนราชการ</w:t>
            </w:r>
          </w:p>
          <w:p w14:paraId="43AB222C" w14:textId="3C3295ED" w:rsidR="0031327C" w:rsidRPr="00414480" w:rsidRDefault="0031327C" w:rsidP="0031327C">
            <w:pPr>
              <w:jc w:val="cente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ถ่ายทอดลำดับความสำคัญและโอกาสดังกล่าวไปยังหน่วยงานภายนอกที่เกี่ยวข้องของส่วนราชการ เพื่อทำให้มั่นใจว่ามีความสอดคล้องไปในแนวทางเดียวกันกับ</w:t>
            </w:r>
            <w:r w:rsidRPr="00414480">
              <w:rPr>
                <w:rFonts w:ascii="TH SarabunPSK" w:hAnsi="TH SarabunPSK" w:cs="TH SarabunPSK"/>
                <w:sz w:val="32"/>
                <w:szCs w:val="32"/>
                <w:cs/>
              </w:rPr>
              <w:br/>
              <w:t>ส่วนราชการ</w:t>
            </w:r>
          </w:p>
        </w:tc>
        <w:tc>
          <w:tcPr>
            <w:tcW w:w="425" w:type="dxa"/>
            <w:shd w:val="clear" w:color="auto" w:fill="auto"/>
          </w:tcPr>
          <w:p w14:paraId="174ADA10" w14:textId="77777777" w:rsidR="0031327C" w:rsidRPr="00414480" w:rsidRDefault="0031327C" w:rsidP="0031327C">
            <w:pPr>
              <w:jc w:val="center"/>
              <w:rPr>
                <w:rFonts w:ascii="TH SarabunPSK" w:hAnsi="TH SarabunPSK" w:cs="TH SarabunPSK"/>
                <w:b/>
                <w:bCs/>
                <w:sz w:val="32"/>
                <w:szCs w:val="32"/>
              </w:rPr>
            </w:pPr>
          </w:p>
        </w:tc>
        <w:tc>
          <w:tcPr>
            <w:tcW w:w="425" w:type="dxa"/>
            <w:shd w:val="clear" w:color="auto" w:fill="auto"/>
          </w:tcPr>
          <w:p w14:paraId="2D9C56C1" w14:textId="77777777" w:rsidR="0031327C" w:rsidRPr="00414480" w:rsidRDefault="0031327C" w:rsidP="0031327C">
            <w:pPr>
              <w:jc w:val="center"/>
              <w:rPr>
                <w:rFonts w:ascii="TH SarabunPSK" w:hAnsi="TH SarabunPSK" w:cs="TH SarabunPSK"/>
                <w:b/>
                <w:bCs/>
                <w:sz w:val="32"/>
                <w:szCs w:val="32"/>
              </w:rPr>
            </w:pPr>
          </w:p>
        </w:tc>
        <w:tc>
          <w:tcPr>
            <w:tcW w:w="426" w:type="dxa"/>
            <w:shd w:val="clear" w:color="auto" w:fill="auto"/>
          </w:tcPr>
          <w:p w14:paraId="61B8F3C4" w14:textId="77777777" w:rsidR="0031327C" w:rsidRPr="00414480" w:rsidRDefault="0031327C" w:rsidP="0031327C">
            <w:pPr>
              <w:jc w:val="center"/>
              <w:rPr>
                <w:rFonts w:ascii="TH SarabunPSK" w:hAnsi="TH SarabunPSK" w:cs="TH SarabunPSK"/>
                <w:b/>
                <w:bCs/>
                <w:sz w:val="32"/>
                <w:szCs w:val="32"/>
              </w:rPr>
            </w:pPr>
          </w:p>
        </w:tc>
        <w:tc>
          <w:tcPr>
            <w:tcW w:w="425" w:type="dxa"/>
            <w:shd w:val="clear" w:color="auto" w:fill="auto"/>
          </w:tcPr>
          <w:p w14:paraId="0F6C9540" w14:textId="77777777" w:rsidR="0031327C" w:rsidRPr="00414480" w:rsidRDefault="0031327C" w:rsidP="0031327C">
            <w:pPr>
              <w:jc w:val="center"/>
              <w:rPr>
                <w:rFonts w:ascii="TH SarabunPSK" w:hAnsi="TH SarabunPSK" w:cs="TH SarabunPSK"/>
                <w:b/>
                <w:bCs/>
                <w:sz w:val="32"/>
                <w:szCs w:val="32"/>
              </w:rPr>
            </w:pPr>
          </w:p>
        </w:tc>
        <w:tc>
          <w:tcPr>
            <w:tcW w:w="474" w:type="dxa"/>
            <w:shd w:val="clear" w:color="auto" w:fill="auto"/>
          </w:tcPr>
          <w:p w14:paraId="53A67311" w14:textId="77777777" w:rsidR="0031327C" w:rsidRPr="00414480" w:rsidRDefault="0031327C" w:rsidP="0031327C">
            <w:pPr>
              <w:jc w:val="center"/>
              <w:rPr>
                <w:rFonts w:ascii="TH SarabunPSK" w:hAnsi="TH SarabunPSK" w:cs="TH SarabunPSK"/>
                <w:b/>
                <w:bCs/>
                <w:sz w:val="32"/>
                <w:szCs w:val="32"/>
              </w:rPr>
            </w:pPr>
          </w:p>
        </w:tc>
        <w:tc>
          <w:tcPr>
            <w:tcW w:w="438" w:type="dxa"/>
            <w:shd w:val="clear" w:color="auto" w:fill="auto"/>
          </w:tcPr>
          <w:p w14:paraId="33994392" w14:textId="77777777" w:rsidR="0031327C" w:rsidRPr="00414480" w:rsidRDefault="0031327C" w:rsidP="0031327C">
            <w:pPr>
              <w:jc w:val="center"/>
              <w:rPr>
                <w:rFonts w:ascii="TH SarabunPSK" w:hAnsi="TH SarabunPSK" w:cs="TH SarabunPSK"/>
                <w:b/>
                <w:bCs/>
                <w:sz w:val="32"/>
                <w:szCs w:val="32"/>
              </w:rPr>
            </w:pPr>
          </w:p>
        </w:tc>
      </w:tr>
      <w:tr w:rsidR="0031327C" w:rsidRPr="00414480" w14:paraId="5FE4A9C3" w14:textId="77777777" w:rsidTr="00BD7AA0">
        <w:tc>
          <w:tcPr>
            <w:tcW w:w="6629" w:type="dxa"/>
            <w:gridSpan w:val="3"/>
            <w:tcBorders>
              <w:bottom w:val="single" w:sz="4" w:space="0" w:color="auto"/>
            </w:tcBorders>
            <w:shd w:val="clear" w:color="auto" w:fill="DBE5F1" w:themeFill="accent1" w:themeFillTint="33"/>
          </w:tcPr>
          <w:p w14:paraId="0A04735E" w14:textId="77777777" w:rsidR="0031327C" w:rsidRPr="00414480" w:rsidRDefault="0031327C" w:rsidP="00BD7AA0">
            <w:pPr>
              <w:jc w:val="center"/>
              <w:rPr>
                <w:rFonts w:ascii="TH SarabunPSK" w:hAnsi="TH SarabunPSK" w:cs="TH SarabunPSK"/>
                <w:b/>
                <w:bCs/>
                <w:sz w:val="32"/>
                <w:szCs w:val="32"/>
              </w:rPr>
            </w:pPr>
            <w:r w:rsidRPr="00414480">
              <w:rPr>
                <w:rFonts w:ascii="TH SarabunPSK" w:hAnsi="TH SarabunPSK" w:cs="TH SarabunPSK"/>
                <w:b/>
                <w:bCs/>
                <w:sz w:val="32"/>
                <w:szCs w:val="32"/>
              </w:rPr>
              <w:t>Average</w:t>
            </w:r>
          </w:p>
        </w:tc>
        <w:tc>
          <w:tcPr>
            <w:tcW w:w="2613" w:type="dxa"/>
            <w:gridSpan w:val="6"/>
            <w:tcBorders>
              <w:bottom w:val="single" w:sz="4" w:space="0" w:color="auto"/>
            </w:tcBorders>
            <w:shd w:val="clear" w:color="auto" w:fill="DBE5F1" w:themeFill="accent1" w:themeFillTint="33"/>
          </w:tcPr>
          <w:p w14:paraId="67CA8888" w14:textId="77777777" w:rsidR="0031327C" w:rsidRPr="00414480" w:rsidRDefault="0031327C" w:rsidP="00BD7AA0">
            <w:pPr>
              <w:rPr>
                <w:rFonts w:ascii="TH SarabunPSK" w:hAnsi="TH SarabunPSK" w:cs="TH SarabunPSK"/>
                <w:b/>
                <w:bCs/>
                <w:sz w:val="32"/>
                <w:szCs w:val="32"/>
              </w:rPr>
            </w:pPr>
          </w:p>
        </w:tc>
      </w:tr>
    </w:tbl>
    <w:p w14:paraId="75510522" w14:textId="77777777" w:rsidR="00414480" w:rsidRPr="00414480" w:rsidRDefault="00414480" w:rsidP="00414480">
      <w:pPr>
        <w:rPr>
          <w:rFonts w:ascii="Calibri" w:eastAsia="Calibri" w:hAnsi="Calibri" w:cs="Cordia New"/>
        </w:rPr>
      </w:pPr>
    </w:p>
    <w:p w14:paraId="403EE68F" w14:textId="62518E4E" w:rsidR="00414480" w:rsidRDefault="00414480" w:rsidP="00414480">
      <w:pPr>
        <w:rPr>
          <w:rFonts w:ascii="Calibri" w:eastAsia="Calibri" w:hAnsi="Calibri" w:cs="Cordia New"/>
        </w:rPr>
      </w:pPr>
    </w:p>
    <w:p w14:paraId="6DCD38D3" w14:textId="7509E578" w:rsidR="0031327C" w:rsidRDefault="0031327C" w:rsidP="00414480">
      <w:pPr>
        <w:rPr>
          <w:rFonts w:ascii="Calibri" w:eastAsia="Calibri" w:hAnsi="Calibri" w:cs="Cordia New"/>
        </w:rPr>
      </w:pPr>
    </w:p>
    <w:p w14:paraId="17B51F50" w14:textId="1A7EF723" w:rsidR="0031327C" w:rsidRDefault="0031327C" w:rsidP="00414480">
      <w:pPr>
        <w:rPr>
          <w:rFonts w:ascii="Calibri" w:eastAsia="Calibri" w:hAnsi="Calibri" w:cs="Cordia New"/>
        </w:rPr>
      </w:pPr>
    </w:p>
    <w:p w14:paraId="13DBC09A" w14:textId="707880F9" w:rsidR="0031327C" w:rsidRDefault="0031327C" w:rsidP="00414480">
      <w:pPr>
        <w:rPr>
          <w:rFonts w:ascii="Calibri" w:eastAsia="Calibri" w:hAnsi="Calibri" w:cs="Cordia New"/>
        </w:rPr>
      </w:pPr>
    </w:p>
    <w:p w14:paraId="59F8D707" w14:textId="3A5E0A13" w:rsidR="0031327C" w:rsidRDefault="0031327C" w:rsidP="00414480">
      <w:pPr>
        <w:rPr>
          <w:rFonts w:ascii="Calibri" w:eastAsia="Calibri" w:hAnsi="Calibri" w:cs="Cordia New"/>
        </w:rPr>
      </w:pPr>
    </w:p>
    <w:p w14:paraId="44B54F46" w14:textId="7AAEF822" w:rsidR="0031327C" w:rsidRDefault="0031327C" w:rsidP="00414480">
      <w:pPr>
        <w:rPr>
          <w:rFonts w:ascii="Calibri" w:eastAsia="Calibri" w:hAnsi="Calibri" w:cs="Cordia New"/>
        </w:rPr>
      </w:pPr>
    </w:p>
    <w:p w14:paraId="25722A09" w14:textId="27C37483" w:rsidR="0031327C" w:rsidRDefault="0031327C" w:rsidP="00414480">
      <w:pPr>
        <w:rPr>
          <w:rFonts w:ascii="Calibri" w:eastAsia="Calibri" w:hAnsi="Calibri" w:cs="Cordia New"/>
        </w:rPr>
      </w:pPr>
    </w:p>
    <w:p w14:paraId="105985E2" w14:textId="5571DCBB" w:rsidR="0031327C" w:rsidRDefault="0031327C" w:rsidP="00414480">
      <w:pPr>
        <w:rPr>
          <w:rFonts w:ascii="Calibri" w:eastAsia="Calibri" w:hAnsi="Calibri" w:cs="Cordia New"/>
        </w:rPr>
      </w:pPr>
    </w:p>
    <w:p w14:paraId="0C2DE387" w14:textId="577E739B" w:rsidR="0031327C" w:rsidRDefault="0031327C" w:rsidP="00414480">
      <w:pPr>
        <w:rPr>
          <w:rFonts w:ascii="Calibri" w:eastAsia="Calibri" w:hAnsi="Calibri" w:cs="Cordia New"/>
        </w:rPr>
      </w:pPr>
    </w:p>
    <w:p w14:paraId="2925D8AD" w14:textId="2BF636BF" w:rsidR="0031327C" w:rsidRDefault="0031327C" w:rsidP="00414480">
      <w:pPr>
        <w:rPr>
          <w:rFonts w:ascii="Calibri" w:eastAsia="Calibri" w:hAnsi="Calibri" w:cs="Cordia New"/>
        </w:rPr>
      </w:pPr>
    </w:p>
    <w:p w14:paraId="1F9F0552" w14:textId="329BDCA7" w:rsidR="0031327C" w:rsidRDefault="0031327C" w:rsidP="00414480">
      <w:pPr>
        <w:rPr>
          <w:rFonts w:ascii="Calibri" w:eastAsia="Calibri" w:hAnsi="Calibri" w:cs="Cordia New"/>
        </w:rPr>
      </w:pPr>
    </w:p>
    <w:p w14:paraId="206CBF8C" w14:textId="77777777" w:rsidR="0031327C" w:rsidRPr="00414480" w:rsidRDefault="0031327C" w:rsidP="00414480">
      <w:pPr>
        <w:rPr>
          <w:rFonts w:ascii="Calibri" w:eastAsia="Calibri" w:hAnsi="Calibri" w:cs="Cordia New"/>
        </w:rPr>
      </w:pPr>
    </w:p>
    <w:p w14:paraId="481FC381" w14:textId="77777777"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14:paraId="1BA973D8" w14:textId="77777777" w:rsidTr="00414480">
        <w:tc>
          <w:tcPr>
            <w:tcW w:w="1668" w:type="dxa"/>
            <w:vMerge w:val="restart"/>
            <w:shd w:val="clear" w:color="auto" w:fill="DBE5F1" w:themeFill="accent1" w:themeFillTint="33"/>
            <w:vAlign w:val="center"/>
          </w:tcPr>
          <w:p w14:paraId="059C179D"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14:paraId="50429D27"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14:paraId="2693C713"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14:paraId="0E48D895"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14:paraId="0E199657" w14:textId="77777777" w:rsidTr="00414480">
        <w:trPr>
          <w:trHeight w:val="77"/>
        </w:trPr>
        <w:tc>
          <w:tcPr>
            <w:tcW w:w="1668" w:type="dxa"/>
            <w:vMerge/>
            <w:shd w:val="clear" w:color="auto" w:fill="DBE5F1" w:themeFill="accent1" w:themeFillTint="33"/>
            <w:vAlign w:val="center"/>
          </w:tcPr>
          <w:p w14:paraId="4ECDE349" w14:textId="77777777"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4B953BBD" w14:textId="77777777"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3721A1CB" w14:textId="77777777"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2048C450"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229FE331"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6ADB9621"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051B6D33"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0838DEB9"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08C52498"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14:paraId="500C2A15" w14:textId="77777777" w:rsidTr="00336FDD">
        <w:tc>
          <w:tcPr>
            <w:tcW w:w="1668" w:type="dxa"/>
            <w:vMerge w:val="restart"/>
          </w:tcPr>
          <w:p w14:paraId="06A94726"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4.2 การจัดการสารสนเทศ และการจัดการความรู้</w:t>
            </w:r>
          </w:p>
        </w:tc>
        <w:tc>
          <w:tcPr>
            <w:tcW w:w="4961" w:type="dxa"/>
            <w:gridSpan w:val="2"/>
          </w:tcPr>
          <w:p w14:paraId="271B317B"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 ข้อมูล และสารสนเทศ</w:t>
            </w:r>
          </w:p>
        </w:tc>
        <w:tc>
          <w:tcPr>
            <w:tcW w:w="425" w:type="dxa"/>
          </w:tcPr>
          <w:p w14:paraId="594609C2" w14:textId="77777777" w:rsidR="00414480" w:rsidRPr="00414480" w:rsidRDefault="00414480" w:rsidP="00414480">
            <w:pPr>
              <w:rPr>
                <w:rFonts w:ascii="TH SarabunPSK" w:hAnsi="TH SarabunPSK" w:cs="TH SarabunPSK"/>
                <w:b/>
                <w:bCs/>
                <w:sz w:val="32"/>
                <w:szCs w:val="32"/>
              </w:rPr>
            </w:pPr>
          </w:p>
        </w:tc>
        <w:tc>
          <w:tcPr>
            <w:tcW w:w="425" w:type="dxa"/>
          </w:tcPr>
          <w:p w14:paraId="6EF13BA7" w14:textId="77777777" w:rsidR="00414480" w:rsidRPr="00414480" w:rsidRDefault="00414480" w:rsidP="00414480">
            <w:pPr>
              <w:rPr>
                <w:rFonts w:ascii="TH SarabunPSK" w:hAnsi="TH SarabunPSK" w:cs="TH SarabunPSK"/>
                <w:b/>
                <w:bCs/>
                <w:sz w:val="32"/>
                <w:szCs w:val="32"/>
              </w:rPr>
            </w:pPr>
          </w:p>
        </w:tc>
        <w:tc>
          <w:tcPr>
            <w:tcW w:w="426" w:type="dxa"/>
          </w:tcPr>
          <w:p w14:paraId="378A7040" w14:textId="77777777" w:rsidR="00414480" w:rsidRPr="00414480" w:rsidRDefault="00414480" w:rsidP="00414480">
            <w:pPr>
              <w:rPr>
                <w:rFonts w:ascii="TH SarabunPSK" w:hAnsi="TH SarabunPSK" w:cs="TH SarabunPSK"/>
                <w:b/>
                <w:bCs/>
                <w:sz w:val="32"/>
                <w:szCs w:val="32"/>
              </w:rPr>
            </w:pPr>
          </w:p>
        </w:tc>
        <w:tc>
          <w:tcPr>
            <w:tcW w:w="425" w:type="dxa"/>
          </w:tcPr>
          <w:p w14:paraId="55012762" w14:textId="77777777" w:rsidR="00414480" w:rsidRPr="00414480" w:rsidRDefault="00414480" w:rsidP="00414480">
            <w:pPr>
              <w:rPr>
                <w:rFonts w:ascii="TH SarabunPSK" w:hAnsi="TH SarabunPSK" w:cs="TH SarabunPSK"/>
                <w:b/>
                <w:bCs/>
                <w:sz w:val="32"/>
                <w:szCs w:val="32"/>
              </w:rPr>
            </w:pPr>
          </w:p>
        </w:tc>
        <w:tc>
          <w:tcPr>
            <w:tcW w:w="474" w:type="dxa"/>
          </w:tcPr>
          <w:p w14:paraId="2850B62A" w14:textId="77777777" w:rsidR="00414480" w:rsidRPr="00414480" w:rsidRDefault="00414480" w:rsidP="00414480">
            <w:pPr>
              <w:rPr>
                <w:rFonts w:ascii="TH SarabunPSK" w:hAnsi="TH SarabunPSK" w:cs="TH SarabunPSK"/>
                <w:b/>
                <w:bCs/>
                <w:sz w:val="32"/>
                <w:szCs w:val="32"/>
              </w:rPr>
            </w:pPr>
          </w:p>
        </w:tc>
        <w:tc>
          <w:tcPr>
            <w:tcW w:w="438" w:type="dxa"/>
          </w:tcPr>
          <w:p w14:paraId="3B6941C0" w14:textId="77777777" w:rsidR="00414480" w:rsidRPr="00414480" w:rsidRDefault="00414480" w:rsidP="00414480">
            <w:pPr>
              <w:rPr>
                <w:rFonts w:ascii="TH SarabunPSK" w:hAnsi="TH SarabunPSK" w:cs="TH SarabunPSK"/>
                <w:b/>
                <w:bCs/>
                <w:sz w:val="32"/>
                <w:szCs w:val="32"/>
              </w:rPr>
            </w:pPr>
          </w:p>
        </w:tc>
      </w:tr>
      <w:tr w:rsidR="00414480" w:rsidRPr="00414480" w14:paraId="52A89607" w14:textId="77777777" w:rsidTr="00336FDD">
        <w:tc>
          <w:tcPr>
            <w:tcW w:w="1668" w:type="dxa"/>
            <w:vMerge/>
          </w:tcPr>
          <w:p w14:paraId="7DB73E78" w14:textId="77777777" w:rsidR="00414480" w:rsidRPr="00414480" w:rsidRDefault="00414480" w:rsidP="00414480">
            <w:pPr>
              <w:rPr>
                <w:rFonts w:ascii="TH SarabunPSK" w:hAnsi="TH SarabunPSK" w:cs="TH SarabunPSK"/>
                <w:b/>
                <w:bCs/>
                <w:sz w:val="32"/>
                <w:szCs w:val="32"/>
              </w:rPr>
            </w:pPr>
          </w:p>
        </w:tc>
        <w:tc>
          <w:tcPr>
            <w:tcW w:w="567" w:type="dxa"/>
          </w:tcPr>
          <w:p w14:paraId="79E46F6F"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7</w:t>
            </w:r>
          </w:p>
        </w:tc>
        <w:tc>
          <w:tcPr>
            <w:tcW w:w="4394" w:type="dxa"/>
          </w:tcPr>
          <w:p w14:paraId="4B94009E"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คุณภาพของข้อมูลและสารสนเทศ </w:t>
            </w:r>
          </w:p>
          <w:p w14:paraId="07E87AA7"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ส่วนราชการมีวิธีการทำให้มั่นใจว่าข้อมูล สารสนเทศของส่วนราชการมีความแม่นยำ</w:t>
            </w:r>
            <w:r w:rsidRPr="00414480">
              <w:rPr>
                <w:rFonts w:ascii="TH SarabunPSK" w:hAnsi="TH SarabunPSK" w:cs="TH SarabunPSK" w:hint="cs"/>
                <w:sz w:val="32"/>
                <w:szCs w:val="32"/>
                <w:cs/>
              </w:rPr>
              <w:t xml:space="preserve"> </w:t>
            </w:r>
            <w:r w:rsidRPr="00414480">
              <w:rPr>
                <w:rFonts w:ascii="TH SarabunPSK" w:hAnsi="TH SarabunPSK" w:cs="TH SarabunPSK"/>
                <w:sz w:val="32"/>
                <w:szCs w:val="32"/>
                <w:cs/>
              </w:rPr>
              <w:t>ถูกต้อง และเชื่อถือได้ ทันกาล (ข้อมูลมีคุณภาพ)</w:t>
            </w:r>
          </w:p>
          <w:p w14:paraId="7CB6168E"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ส่วนราชการมีวิธีการในการจัดการข้อมูลทางอิเล็กทรอนิกส์ ข้อมูลและสารสนเทศอื่น ๆ </w:t>
            </w:r>
            <w:r w:rsidRPr="00414480">
              <w:rPr>
                <w:rFonts w:ascii="TH SarabunPSK" w:hAnsi="TH SarabunPSK" w:cs="TH SarabunPSK" w:hint="cs"/>
                <w:sz w:val="32"/>
                <w:szCs w:val="32"/>
                <w:cs/>
              </w:rPr>
              <w:br/>
            </w:r>
            <w:r w:rsidRPr="00414480">
              <w:rPr>
                <w:rFonts w:ascii="TH SarabunPSK" w:hAnsi="TH SarabunPSK" w:cs="TH SarabunPSK"/>
                <w:sz w:val="32"/>
                <w:szCs w:val="32"/>
                <w:cs/>
              </w:rPr>
              <w:t>เพื่อให้มั่นใจว่าข้อมูลเหล่านั้นมีความแม่นยํา ถูกต้อง สมบูรณ์ เชื่อถือได้และแพร่หลาย</w:t>
            </w:r>
          </w:p>
        </w:tc>
        <w:tc>
          <w:tcPr>
            <w:tcW w:w="425" w:type="dxa"/>
          </w:tcPr>
          <w:p w14:paraId="708C4722" w14:textId="77777777" w:rsidR="00414480" w:rsidRPr="00414480" w:rsidRDefault="00414480" w:rsidP="00414480">
            <w:pPr>
              <w:rPr>
                <w:rFonts w:ascii="TH SarabunPSK" w:hAnsi="TH SarabunPSK" w:cs="TH SarabunPSK"/>
                <w:b/>
                <w:bCs/>
                <w:sz w:val="32"/>
                <w:szCs w:val="32"/>
              </w:rPr>
            </w:pPr>
          </w:p>
        </w:tc>
        <w:tc>
          <w:tcPr>
            <w:tcW w:w="425" w:type="dxa"/>
          </w:tcPr>
          <w:p w14:paraId="5091E5CD" w14:textId="77777777" w:rsidR="00414480" w:rsidRPr="00414480" w:rsidRDefault="00414480" w:rsidP="00414480">
            <w:pPr>
              <w:rPr>
                <w:rFonts w:ascii="TH SarabunPSK" w:hAnsi="TH SarabunPSK" w:cs="TH SarabunPSK"/>
                <w:b/>
                <w:bCs/>
                <w:sz w:val="32"/>
                <w:szCs w:val="32"/>
              </w:rPr>
            </w:pPr>
          </w:p>
        </w:tc>
        <w:tc>
          <w:tcPr>
            <w:tcW w:w="426" w:type="dxa"/>
          </w:tcPr>
          <w:p w14:paraId="0829CC75" w14:textId="77777777" w:rsidR="00414480" w:rsidRPr="00414480" w:rsidRDefault="00414480" w:rsidP="00414480">
            <w:pPr>
              <w:rPr>
                <w:rFonts w:ascii="TH SarabunPSK" w:hAnsi="TH SarabunPSK" w:cs="TH SarabunPSK"/>
                <w:b/>
                <w:bCs/>
                <w:sz w:val="32"/>
                <w:szCs w:val="32"/>
              </w:rPr>
            </w:pPr>
          </w:p>
        </w:tc>
        <w:tc>
          <w:tcPr>
            <w:tcW w:w="425" w:type="dxa"/>
          </w:tcPr>
          <w:p w14:paraId="469555F5" w14:textId="77777777" w:rsidR="00414480" w:rsidRPr="00414480" w:rsidRDefault="00414480" w:rsidP="00414480">
            <w:pPr>
              <w:rPr>
                <w:rFonts w:ascii="TH SarabunPSK" w:hAnsi="TH SarabunPSK" w:cs="TH SarabunPSK"/>
                <w:b/>
                <w:bCs/>
                <w:sz w:val="32"/>
                <w:szCs w:val="32"/>
              </w:rPr>
            </w:pPr>
          </w:p>
        </w:tc>
        <w:tc>
          <w:tcPr>
            <w:tcW w:w="474" w:type="dxa"/>
          </w:tcPr>
          <w:p w14:paraId="6A0F6D58" w14:textId="77777777" w:rsidR="00414480" w:rsidRPr="00414480" w:rsidRDefault="00414480" w:rsidP="00414480">
            <w:pPr>
              <w:rPr>
                <w:rFonts w:ascii="TH SarabunPSK" w:hAnsi="TH SarabunPSK" w:cs="TH SarabunPSK"/>
                <w:b/>
                <w:bCs/>
                <w:sz w:val="32"/>
                <w:szCs w:val="32"/>
              </w:rPr>
            </w:pPr>
          </w:p>
        </w:tc>
        <w:tc>
          <w:tcPr>
            <w:tcW w:w="438" w:type="dxa"/>
          </w:tcPr>
          <w:p w14:paraId="6CE2C4E6" w14:textId="77777777" w:rsidR="00414480" w:rsidRPr="00414480" w:rsidRDefault="00414480" w:rsidP="00414480">
            <w:pPr>
              <w:rPr>
                <w:rFonts w:ascii="TH SarabunPSK" w:hAnsi="TH SarabunPSK" w:cs="TH SarabunPSK"/>
                <w:b/>
                <w:bCs/>
                <w:sz w:val="32"/>
                <w:szCs w:val="32"/>
              </w:rPr>
            </w:pPr>
          </w:p>
        </w:tc>
      </w:tr>
      <w:tr w:rsidR="00414480" w:rsidRPr="00414480" w14:paraId="767E3F48" w14:textId="77777777" w:rsidTr="00336FDD">
        <w:tc>
          <w:tcPr>
            <w:tcW w:w="1668" w:type="dxa"/>
            <w:vMerge/>
          </w:tcPr>
          <w:p w14:paraId="289068BB" w14:textId="77777777" w:rsidR="00414480" w:rsidRPr="00414480" w:rsidRDefault="00414480" w:rsidP="00414480">
            <w:pPr>
              <w:rPr>
                <w:rFonts w:ascii="TH SarabunPSK" w:hAnsi="TH SarabunPSK" w:cs="TH SarabunPSK"/>
                <w:b/>
                <w:bCs/>
                <w:sz w:val="32"/>
                <w:szCs w:val="32"/>
              </w:rPr>
            </w:pPr>
          </w:p>
        </w:tc>
        <w:tc>
          <w:tcPr>
            <w:tcW w:w="567" w:type="dxa"/>
          </w:tcPr>
          <w:p w14:paraId="470E8DC6"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8</w:t>
            </w:r>
          </w:p>
        </w:tc>
        <w:tc>
          <w:tcPr>
            <w:tcW w:w="4394" w:type="dxa"/>
          </w:tcPr>
          <w:p w14:paraId="1461B57B"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ความพร้อมใช้งานของข้อมูลและสารสนเทศ </w:t>
            </w:r>
          </w:p>
          <w:p w14:paraId="037BED47"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xml:space="preserve">- ส่วนราชการมีวิธีการดำเนินการเพื่อให้ข้อมูลและสารสนเทศที่จำเป็นมีความพร้อมใช้งานด้วยรูปแบบที่ใช้งานง่ายสำหรับบุคลากร เครือข่าย </w:t>
            </w:r>
            <w:r w:rsidRPr="00414480">
              <w:rPr>
                <w:rFonts w:ascii="TH SarabunPSK" w:hAnsi="TH SarabunPSK" w:cs="TH SarabunPSK" w:hint="cs"/>
                <w:sz w:val="32"/>
                <w:szCs w:val="32"/>
                <w:cs/>
              </w:rPr>
              <w:br/>
            </w:r>
            <w:r w:rsidRPr="00414480">
              <w:rPr>
                <w:rFonts w:ascii="TH SarabunPSK" w:hAnsi="TH SarabunPSK" w:cs="TH SarabunPSK"/>
                <w:sz w:val="32"/>
                <w:szCs w:val="32"/>
                <w:cs/>
              </w:rPr>
              <w:t>ผู้ส่งมอบ พันธมิตร ผู้ให้ความร่วมมือ รวมทั้งผู้รับบริการและผู้มีส่วนได้ส่วนเสีย</w:t>
            </w:r>
          </w:p>
          <w:p w14:paraId="444A7C1C"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cs/>
              </w:rPr>
              <w:t>- ส่วนราชการมีวิธีในการประเมิน/ตรวจสอบ เพื่อให้มั่นใจว่าระบบเทคโนโลยีสารสนเทศของ</w:t>
            </w:r>
            <w:r w:rsidRPr="00414480">
              <w:rPr>
                <w:rFonts w:ascii="TH SarabunPSK" w:hAnsi="TH SarabunPSK" w:cs="TH SarabunPSK" w:hint="cs"/>
                <w:sz w:val="32"/>
                <w:szCs w:val="32"/>
                <w:cs/>
              </w:rPr>
              <w:br/>
            </w:r>
            <w:r w:rsidRPr="00414480">
              <w:rPr>
                <w:rFonts w:ascii="TH SarabunPSK" w:hAnsi="TH SarabunPSK" w:cs="TH SarabunPSK"/>
                <w:sz w:val="32"/>
                <w:szCs w:val="32"/>
                <w:cs/>
              </w:rPr>
              <w:t>ส่วนราชการ มีความน่าเชื่อถือ และใช้งานง่าย</w:t>
            </w:r>
          </w:p>
        </w:tc>
        <w:tc>
          <w:tcPr>
            <w:tcW w:w="425" w:type="dxa"/>
          </w:tcPr>
          <w:p w14:paraId="7888044D" w14:textId="77777777" w:rsidR="00414480" w:rsidRPr="00414480" w:rsidRDefault="00414480" w:rsidP="00414480">
            <w:pPr>
              <w:rPr>
                <w:rFonts w:ascii="TH SarabunPSK" w:hAnsi="TH SarabunPSK" w:cs="TH SarabunPSK"/>
                <w:b/>
                <w:bCs/>
                <w:sz w:val="32"/>
                <w:szCs w:val="32"/>
              </w:rPr>
            </w:pPr>
          </w:p>
        </w:tc>
        <w:tc>
          <w:tcPr>
            <w:tcW w:w="425" w:type="dxa"/>
          </w:tcPr>
          <w:p w14:paraId="1519FEC7" w14:textId="77777777" w:rsidR="00414480" w:rsidRPr="00414480" w:rsidRDefault="00414480" w:rsidP="00414480">
            <w:pPr>
              <w:rPr>
                <w:rFonts w:ascii="TH SarabunPSK" w:hAnsi="TH SarabunPSK" w:cs="TH SarabunPSK"/>
                <w:b/>
                <w:bCs/>
                <w:sz w:val="32"/>
                <w:szCs w:val="32"/>
              </w:rPr>
            </w:pPr>
          </w:p>
        </w:tc>
        <w:tc>
          <w:tcPr>
            <w:tcW w:w="426" w:type="dxa"/>
          </w:tcPr>
          <w:p w14:paraId="214FD510" w14:textId="77777777" w:rsidR="00414480" w:rsidRPr="00414480" w:rsidRDefault="00414480" w:rsidP="00414480">
            <w:pPr>
              <w:rPr>
                <w:rFonts w:ascii="TH SarabunPSK" w:hAnsi="TH SarabunPSK" w:cs="TH SarabunPSK"/>
                <w:b/>
                <w:bCs/>
                <w:sz w:val="32"/>
                <w:szCs w:val="32"/>
              </w:rPr>
            </w:pPr>
          </w:p>
        </w:tc>
        <w:tc>
          <w:tcPr>
            <w:tcW w:w="425" w:type="dxa"/>
          </w:tcPr>
          <w:p w14:paraId="0EAD8635" w14:textId="77777777" w:rsidR="00414480" w:rsidRPr="00414480" w:rsidRDefault="00414480" w:rsidP="00414480">
            <w:pPr>
              <w:rPr>
                <w:rFonts w:ascii="TH SarabunPSK" w:hAnsi="TH SarabunPSK" w:cs="TH SarabunPSK"/>
                <w:b/>
                <w:bCs/>
                <w:sz w:val="32"/>
                <w:szCs w:val="32"/>
              </w:rPr>
            </w:pPr>
          </w:p>
        </w:tc>
        <w:tc>
          <w:tcPr>
            <w:tcW w:w="474" w:type="dxa"/>
          </w:tcPr>
          <w:p w14:paraId="320245FE" w14:textId="77777777" w:rsidR="00414480" w:rsidRPr="00414480" w:rsidRDefault="00414480" w:rsidP="00414480">
            <w:pPr>
              <w:rPr>
                <w:rFonts w:ascii="TH SarabunPSK" w:hAnsi="TH SarabunPSK" w:cs="TH SarabunPSK"/>
                <w:b/>
                <w:bCs/>
                <w:sz w:val="32"/>
                <w:szCs w:val="32"/>
              </w:rPr>
            </w:pPr>
          </w:p>
        </w:tc>
        <w:tc>
          <w:tcPr>
            <w:tcW w:w="438" w:type="dxa"/>
          </w:tcPr>
          <w:p w14:paraId="1C43F798" w14:textId="77777777" w:rsidR="00414480" w:rsidRPr="00414480" w:rsidRDefault="00414480" w:rsidP="00414480">
            <w:pPr>
              <w:rPr>
                <w:rFonts w:ascii="TH SarabunPSK" w:hAnsi="TH SarabunPSK" w:cs="TH SarabunPSK"/>
                <w:b/>
                <w:bCs/>
                <w:sz w:val="32"/>
                <w:szCs w:val="32"/>
              </w:rPr>
            </w:pPr>
          </w:p>
        </w:tc>
      </w:tr>
      <w:tr w:rsidR="00414480" w:rsidRPr="00414480" w14:paraId="6E0DEA86" w14:textId="77777777" w:rsidTr="00336FDD">
        <w:tc>
          <w:tcPr>
            <w:tcW w:w="1668" w:type="dxa"/>
            <w:vMerge/>
          </w:tcPr>
          <w:p w14:paraId="644EAEC8" w14:textId="77777777" w:rsidR="00414480" w:rsidRPr="00414480" w:rsidRDefault="00414480" w:rsidP="00414480">
            <w:pPr>
              <w:rPr>
                <w:rFonts w:ascii="TH SarabunPSK" w:hAnsi="TH SarabunPSK" w:cs="TH SarabunPSK"/>
                <w:b/>
                <w:bCs/>
                <w:sz w:val="32"/>
                <w:szCs w:val="32"/>
              </w:rPr>
            </w:pPr>
          </w:p>
        </w:tc>
        <w:tc>
          <w:tcPr>
            <w:tcW w:w="4961" w:type="dxa"/>
            <w:gridSpan w:val="2"/>
          </w:tcPr>
          <w:p w14:paraId="399411C9"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ข. ความรู้ของส่วนราชการ</w:t>
            </w:r>
          </w:p>
        </w:tc>
        <w:tc>
          <w:tcPr>
            <w:tcW w:w="425" w:type="dxa"/>
          </w:tcPr>
          <w:p w14:paraId="007B31C7" w14:textId="77777777" w:rsidR="00414480" w:rsidRPr="00414480" w:rsidRDefault="00414480" w:rsidP="00414480">
            <w:pPr>
              <w:rPr>
                <w:rFonts w:ascii="TH SarabunPSK" w:hAnsi="TH SarabunPSK" w:cs="TH SarabunPSK"/>
                <w:b/>
                <w:bCs/>
                <w:sz w:val="32"/>
                <w:szCs w:val="32"/>
              </w:rPr>
            </w:pPr>
          </w:p>
        </w:tc>
        <w:tc>
          <w:tcPr>
            <w:tcW w:w="425" w:type="dxa"/>
          </w:tcPr>
          <w:p w14:paraId="11314609" w14:textId="77777777" w:rsidR="00414480" w:rsidRPr="00414480" w:rsidRDefault="00414480" w:rsidP="00414480">
            <w:pPr>
              <w:rPr>
                <w:rFonts w:ascii="TH SarabunPSK" w:hAnsi="TH SarabunPSK" w:cs="TH SarabunPSK"/>
                <w:b/>
                <w:bCs/>
                <w:sz w:val="32"/>
                <w:szCs w:val="32"/>
              </w:rPr>
            </w:pPr>
          </w:p>
        </w:tc>
        <w:tc>
          <w:tcPr>
            <w:tcW w:w="426" w:type="dxa"/>
          </w:tcPr>
          <w:p w14:paraId="2A58773A" w14:textId="77777777" w:rsidR="00414480" w:rsidRPr="00414480" w:rsidRDefault="00414480" w:rsidP="00414480">
            <w:pPr>
              <w:rPr>
                <w:rFonts w:ascii="TH SarabunPSK" w:hAnsi="TH SarabunPSK" w:cs="TH SarabunPSK"/>
                <w:b/>
                <w:bCs/>
                <w:sz w:val="32"/>
                <w:szCs w:val="32"/>
              </w:rPr>
            </w:pPr>
          </w:p>
        </w:tc>
        <w:tc>
          <w:tcPr>
            <w:tcW w:w="425" w:type="dxa"/>
          </w:tcPr>
          <w:p w14:paraId="1EE2B4A4" w14:textId="77777777" w:rsidR="00414480" w:rsidRPr="00414480" w:rsidRDefault="00414480" w:rsidP="00414480">
            <w:pPr>
              <w:rPr>
                <w:rFonts w:ascii="TH SarabunPSK" w:hAnsi="TH SarabunPSK" w:cs="TH SarabunPSK"/>
                <w:b/>
                <w:bCs/>
                <w:sz w:val="32"/>
                <w:szCs w:val="32"/>
              </w:rPr>
            </w:pPr>
          </w:p>
        </w:tc>
        <w:tc>
          <w:tcPr>
            <w:tcW w:w="474" w:type="dxa"/>
          </w:tcPr>
          <w:p w14:paraId="7A38BB1F" w14:textId="77777777" w:rsidR="00414480" w:rsidRPr="00414480" w:rsidRDefault="00414480" w:rsidP="00414480">
            <w:pPr>
              <w:rPr>
                <w:rFonts w:ascii="TH SarabunPSK" w:hAnsi="TH SarabunPSK" w:cs="TH SarabunPSK"/>
                <w:b/>
                <w:bCs/>
                <w:sz w:val="32"/>
                <w:szCs w:val="32"/>
              </w:rPr>
            </w:pPr>
          </w:p>
        </w:tc>
        <w:tc>
          <w:tcPr>
            <w:tcW w:w="438" w:type="dxa"/>
          </w:tcPr>
          <w:p w14:paraId="6D6F9E04" w14:textId="77777777" w:rsidR="00414480" w:rsidRPr="00414480" w:rsidRDefault="00414480" w:rsidP="00414480">
            <w:pPr>
              <w:rPr>
                <w:rFonts w:ascii="TH SarabunPSK" w:hAnsi="TH SarabunPSK" w:cs="TH SarabunPSK"/>
                <w:b/>
                <w:bCs/>
                <w:sz w:val="32"/>
                <w:szCs w:val="32"/>
              </w:rPr>
            </w:pPr>
          </w:p>
        </w:tc>
      </w:tr>
      <w:tr w:rsidR="00414480" w:rsidRPr="00414480" w14:paraId="39E5A8F9" w14:textId="77777777" w:rsidTr="00336FDD">
        <w:tc>
          <w:tcPr>
            <w:tcW w:w="1668" w:type="dxa"/>
            <w:vMerge/>
          </w:tcPr>
          <w:p w14:paraId="26EB0640" w14:textId="77777777" w:rsidR="00414480" w:rsidRPr="00414480" w:rsidRDefault="00414480" w:rsidP="00414480">
            <w:pPr>
              <w:rPr>
                <w:rFonts w:ascii="TH SarabunPSK" w:hAnsi="TH SarabunPSK" w:cs="TH SarabunPSK"/>
                <w:b/>
                <w:bCs/>
                <w:sz w:val="32"/>
                <w:szCs w:val="32"/>
              </w:rPr>
            </w:pPr>
          </w:p>
        </w:tc>
        <w:tc>
          <w:tcPr>
            <w:tcW w:w="567" w:type="dxa"/>
          </w:tcPr>
          <w:p w14:paraId="215B8A90"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9</w:t>
            </w:r>
          </w:p>
        </w:tc>
        <w:tc>
          <w:tcPr>
            <w:tcW w:w="4394" w:type="dxa"/>
          </w:tcPr>
          <w:p w14:paraId="4FDF6A76"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การจัดการความรู้ </w:t>
            </w:r>
          </w:p>
          <w:p w14:paraId="49041AE4"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ส่วนราชการมีวิธีการในการ</w:t>
            </w:r>
          </w:p>
          <w:p w14:paraId="3D88777E"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รวบรวมและถ่ายทอดความรู้ของบุคลากร</w:t>
            </w:r>
          </w:p>
          <w:p w14:paraId="375CEE5F"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ผสานและหาความสัมพันธ์ระหว่างข้อมูล</w:t>
            </w:r>
            <w:r w:rsidRPr="00414480">
              <w:rPr>
                <w:rFonts w:ascii="TH SarabunPSK" w:hAnsi="TH SarabunPSK" w:cs="TH SarabunPSK" w:hint="cs"/>
                <w:sz w:val="32"/>
                <w:szCs w:val="32"/>
                <w:cs/>
              </w:rPr>
              <w:br/>
            </w:r>
            <w:r w:rsidRPr="00414480">
              <w:rPr>
                <w:rFonts w:ascii="TH SarabunPSK" w:hAnsi="TH SarabunPSK" w:cs="TH SarabunPSK"/>
                <w:sz w:val="32"/>
                <w:szCs w:val="32"/>
                <w:cs/>
              </w:rPr>
              <w:t>จากแหล่งต่าง ๆ เพื่อสร้างองค์ความรู้ใหม่</w:t>
            </w:r>
          </w:p>
          <w:p w14:paraId="033184F0"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ถ่ายทอดความรู้ที่เกี่ยวข้องระหว่างส่วนราชการกับผู้รับบริการและผู้มีส่วนได้ส่วนเสีย เครือข่าย ผู้ส่งมอบพันธมิตร และผู้ให้ความร่วมมือ</w:t>
            </w:r>
          </w:p>
          <w:p w14:paraId="1DC5972C"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แบ่งปันและนำวิธีปฏิบัติที่เป็นเลิศไปดำเนินการ</w:t>
            </w:r>
          </w:p>
          <w:p w14:paraId="40453E5D"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รวบรวมและถ่ายทอดความรู้ที่เกี่ยวข้องเพื่อใช้ในการสร้างนวัตกรรมและกระบวนการวางแผน</w:t>
            </w:r>
            <w:r w:rsidRPr="00414480">
              <w:rPr>
                <w:rFonts w:ascii="TH SarabunPSK" w:hAnsi="TH SarabunPSK" w:cs="TH SarabunPSK" w:hint="cs"/>
                <w:sz w:val="32"/>
                <w:szCs w:val="32"/>
                <w:cs/>
              </w:rPr>
              <w:br/>
            </w:r>
            <w:r w:rsidRPr="00414480">
              <w:rPr>
                <w:rFonts w:ascii="TH SarabunPSK" w:hAnsi="TH SarabunPSK" w:cs="TH SarabunPSK"/>
                <w:sz w:val="32"/>
                <w:szCs w:val="32"/>
                <w:cs/>
              </w:rPr>
              <w:t>เชิงยุทธศาสตร์</w:t>
            </w:r>
          </w:p>
        </w:tc>
        <w:tc>
          <w:tcPr>
            <w:tcW w:w="425" w:type="dxa"/>
          </w:tcPr>
          <w:p w14:paraId="3B765C4A" w14:textId="77777777" w:rsidR="00414480" w:rsidRPr="00414480" w:rsidRDefault="00414480" w:rsidP="00414480">
            <w:pPr>
              <w:rPr>
                <w:rFonts w:ascii="TH SarabunPSK" w:hAnsi="TH SarabunPSK" w:cs="TH SarabunPSK"/>
                <w:b/>
                <w:bCs/>
                <w:sz w:val="32"/>
                <w:szCs w:val="32"/>
              </w:rPr>
            </w:pPr>
          </w:p>
        </w:tc>
        <w:tc>
          <w:tcPr>
            <w:tcW w:w="425" w:type="dxa"/>
          </w:tcPr>
          <w:p w14:paraId="46BF48F1" w14:textId="77777777" w:rsidR="00414480" w:rsidRPr="00414480" w:rsidRDefault="00414480" w:rsidP="00414480">
            <w:pPr>
              <w:rPr>
                <w:rFonts w:ascii="TH SarabunPSK" w:hAnsi="TH SarabunPSK" w:cs="TH SarabunPSK"/>
                <w:b/>
                <w:bCs/>
                <w:sz w:val="32"/>
                <w:szCs w:val="32"/>
              </w:rPr>
            </w:pPr>
          </w:p>
        </w:tc>
        <w:tc>
          <w:tcPr>
            <w:tcW w:w="426" w:type="dxa"/>
          </w:tcPr>
          <w:p w14:paraId="335E1906" w14:textId="77777777" w:rsidR="00414480" w:rsidRPr="00414480" w:rsidRDefault="00414480" w:rsidP="00414480">
            <w:pPr>
              <w:rPr>
                <w:rFonts w:ascii="TH SarabunPSK" w:hAnsi="TH SarabunPSK" w:cs="TH SarabunPSK"/>
                <w:b/>
                <w:bCs/>
                <w:sz w:val="32"/>
                <w:szCs w:val="32"/>
              </w:rPr>
            </w:pPr>
          </w:p>
        </w:tc>
        <w:tc>
          <w:tcPr>
            <w:tcW w:w="425" w:type="dxa"/>
          </w:tcPr>
          <w:p w14:paraId="3BF2BBFE" w14:textId="77777777" w:rsidR="00414480" w:rsidRPr="00414480" w:rsidRDefault="00414480" w:rsidP="00414480">
            <w:pPr>
              <w:rPr>
                <w:rFonts w:ascii="TH SarabunPSK" w:hAnsi="TH SarabunPSK" w:cs="TH SarabunPSK"/>
                <w:b/>
                <w:bCs/>
                <w:sz w:val="32"/>
                <w:szCs w:val="32"/>
              </w:rPr>
            </w:pPr>
          </w:p>
        </w:tc>
        <w:tc>
          <w:tcPr>
            <w:tcW w:w="474" w:type="dxa"/>
          </w:tcPr>
          <w:p w14:paraId="6A22DDAE" w14:textId="77777777" w:rsidR="00414480" w:rsidRPr="00414480" w:rsidRDefault="00414480" w:rsidP="00414480">
            <w:pPr>
              <w:rPr>
                <w:rFonts w:ascii="TH SarabunPSK" w:hAnsi="TH SarabunPSK" w:cs="TH SarabunPSK"/>
                <w:b/>
                <w:bCs/>
                <w:sz w:val="32"/>
                <w:szCs w:val="32"/>
              </w:rPr>
            </w:pPr>
          </w:p>
        </w:tc>
        <w:tc>
          <w:tcPr>
            <w:tcW w:w="438" w:type="dxa"/>
          </w:tcPr>
          <w:p w14:paraId="569F5751" w14:textId="77777777" w:rsidR="00414480" w:rsidRPr="00414480" w:rsidRDefault="00414480" w:rsidP="00414480">
            <w:pPr>
              <w:rPr>
                <w:rFonts w:ascii="TH SarabunPSK" w:hAnsi="TH SarabunPSK" w:cs="TH SarabunPSK"/>
                <w:b/>
                <w:bCs/>
                <w:sz w:val="32"/>
                <w:szCs w:val="32"/>
              </w:rPr>
            </w:pPr>
          </w:p>
        </w:tc>
      </w:tr>
    </w:tbl>
    <w:p w14:paraId="3A903D89" w14:textId="77777777" w:rsidR="00414480" w:rsidRPr="00414480" w:rsidRDefault="00414480" w:rsidP="00414480">
      <w:pPr>
        <w:rPr>
          <w:rFonts w:ascii="Calibri" w:eastAsia="Calibri" w:hAnsi="Calibri" w:cs="Cordia New"/>
        </w:rPr>
      </w:pPr>
    </w:p>
    <w:p w14:paraId="4A958BE2" w14:textId="77777777" w:rsidR="00414480" w:rsidRPr="00414480" w:rsidRDefault="00414480" w:rsidP="00414480">
      <w:pPr>
        <w:rPr>
          <w:rFonts w:ascii="Calibri" w:eastAsia="Calibri" w:hAnsi="Calibri" w:cs="Cordia New"/>
        </w:rPr>
      </w:pPr>
    </w:p>
    <w:p w14:paraId="66243225" w14:textId="77777777"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14:paraId="7479141A" w14:textId="77777777" w:rsidTr="00414480">
        <w:tc>
          <w:tcPr>
            <w:tcW w:w="1668" w:type="dxa"/>
            <w:vMerge w:val="restart"/>
            <w:shd w:val="clear" w:color="auto" w:fill="DBE5F1" w:themeFill="accent1" w:themeFillTint="33"/>
            <w:vAlign w:val="center"/>
          </w:tcPr>
          <w:p w14:paraId="15A49581"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14:paraId="66082418"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14:paraId="615D8954"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14:paraId="5C6A48D6"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14:paraId="5E1F16CA" w14:textId="77777777" w:rsidTr="00414480">
        <w:trPr>
          <w:trHeight w:val="77"/>
        </w:trPr>
        <w:tc>
          <w:tcPr>
            <w:tcW w:w="1668" w:type="dxa"/>
            <w:vMerge/>
            <w:shd w:val="clear" w:color="auto" w:fill="DBE5F1" w:themeFill="accent1" w:themeFillTint="33"/>
            <w:vAlign w:val="center"/>
          </w:tcPr>
          <w:p w14:paraId="64052BE5" w14:textId="77777777"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3571D32C" w14:textId="77777777"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6ABF16CC" w14:textId="77777777"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3FDA8BD1"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3E32A67F"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382A1A3F"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423DC0FF"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5621D5DF"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6B16A0AE"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14:paraId="37A5A6F2" w14:textId="77777777" w:rsidTr="00336FDD">
        <w:tc>
          <w:tcPr>
            <w:tcW w:w="1668" w:type="dxa"/>
            <w:vMerge w:val="restart"/>
          </w:tcPr>
          <w:p w14:paraId="69BA2CA8" w14:textId="77777777" w:rsidR="00414480" w:rsidRPr="00414480" w:rsidRDefault="00414480" w:rsidP="00414480">
            <w:pPr>
              <w:rPr>
                <w:rFonts w:ascii="TH SarabunPSK" w:hAnsi="TH SarabunPSK" w:cs="TH SarabunPSK"/>
                <w:b/>
                <w:bCs/>
                <w:sz w:val="32"/>
                <w:szCs w:val="32"/>
              </w:rPr>
            </w:pPr>
          </w:p>
        </w:tc>
        <w:tc>
          <w:tcPr>
            <w:tcW w:w="567" w:type="dxa"/>
          </w:tcPr>
          <w:p w14:paraId="26500ABD"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10</w:t>
            </w:r>
          </w:p>
        </w:tc>
        <w:tc>
          <w:tcPr>
            <w:tcW w:w="4394" w:type="dxa"/>
          </w:tcPr>
          <w:p w14:paraId="67B8C91A"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วิธีปฏิบัติที่ดีเยี่ยม </w:t>
            </w:r>
          </w:p>
          <w:p w14:paraId="3707DF7C"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ค้นหาวิธีปฏิบัติที่ดีเยี่ยมจากหน่วยงานทั้งภายในและภายนอกหรือหน่วยปฏิบัติการที่มีผลการดําเนินการที่ดี</w:t>
            </w:r>
          </w:p>
          <w:p w14:paraId="4415673F"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ส่วนราชการมีวิธีการในการแลกเปลี่ยนและนำวิธีปฏิบัติที่ดีเยี่ยมไปสู่การปฏิบัติจริงในทุกๆ หน่วยงานทั่วทั้งองค์การ</w:t>
            </w:r>
          </w:p>
        </w:tc>
        <w:tc>
          <w:tcPr>
            <w:tcW w:w="425" w:type="dxa"/>
          </w:tcPr>
          <w:p w14:paraId="0426B581" w14:textId="77777777" w:rsidR="00414480" w:rsidRPr="00414480" w:rsidRDefault="00414480" w:rsidP="00414480">
            <w:pPr>
              <w:rPr>
                <w:rFonts w:ascii="TH SarabunPSK" w:hAnsi="TH SarabunPSK" w:cs="TH SarabunPSK"/>
                <w:b/>
                <w:bCs/>
                <w:sz w:val="32"/>
                <w:szCs w:val="32"/>
              </w:rPr>
            </w:pPr>
          </w:p>
        </w:tc>
        <w:tc>
          <w:tcPr>
            <w:tcW w:w="425" w:type="dxa"/>
          </w:tcPr>
          <w:p w14:paraId="5C0DD2A1" w14:textId="77777777" w:rsidR="00414480" w:rsidRPr="00414480" w:rsidRDefault="00414480" w:rsidP="00414480">
            <w:pPr>
              <w:rPr>
                <w:rFonts w:ascii="TH SarabunPSK" w:hAnsi="TH SarabunPSK" w:cs="TH SarabunPSK"/>
                <w:b/>
                <w:bCs/>
                <w:sz w:val="32"/>
                <w:szCs w:val="32"/>
              </w:rPr>
            </w:pPr>
          </w:p>
        </w:tc>
        <w:tc>
          <w:tcPr>
            <w:tcW w:w="426" w:type="dxa"/>
          </w:tcPr>
          <w:p w14:paraId="1956503E" w14:textId="77777777" w:rsidR="00414480" w:rsidRPr="00414480" w:rsidRDefault="00414480" w:rsidP="00414480">
            <w:pPr>
              <w:rPr>
                <w:rFonts w:ascii="TH SarabunPSK" w:hAnsi="TH SarabunPSK" w:cs="TH SarabunPSK"/>
                <w:b/>
                <w:bCs/>
                <w:sz w:val="32"/>
                <w:szCs w:val="32"/>
              </w:rPr>
            </w:pPr>
          </w:p>
        </w:tc>
        <w:tc>
          <w:tcPr>
            <w:tcW w:w="425" w:type="dxa"/>
          </w:tcPr>
          <w:p w14:paraId="1F5127A1" w14:textId="77777777" w:rsidR="00414480" w:rsidRPr="00414480" w:rsidRDefault="00414480" w:rsidP="00414480">
            <w:pPr>
              <w:rPr>
                <w:rFonts w:ascii="TH SarabunPSK" w:hAnsi="TH SarabunPSK" w:cs="TH SarabunPSK"/>
                <w:b/>
                <w:bCs/>
                <w:sz w:val="32"/>
                <w:szCs w:val="32"/>
              </w:rPr>
            </w:pPr>
          </w:p>
        </w:tc>
        <w:tc>
          <w:tcPr>
            <w:tcW w:w="474" w:type="dxa"/>
          </w:tcPr>
          <w:p w14:paraId="0769FB72" w14:textId="77777777" w:rsidR="00414480" w:rsidRPr="00414480" w:rsidRDefault="00414480" w:rsidP="00414480">
            <w:pPr>
              <w:rPr>
                <w:rFonts w:ascii="TH SarabunPSK" w:hAnsi="TH SarabunPSK" w:cs="TH SarabunPSK"/>
                <w:b/>
                <w:bCs/>
                <w:sz w:val="32"/>
                <w:szCs w:val="32"/>
              </w:rPr>
            </w:pPr>
          </w:p>
        </w:tc>
        <w:tc>
          <w:tcPr>
            <w:tcW w:w="438" w:type="dxa"/>
          </w:tcPr>
          <w:p w14:paraId="07E0017C" w14:textId="77777777" w:rsidR="00414480" w:rsidRPr="00414480" w:rsidRDefault="00414480" w:rsidP="00414480">
            <w:pPr>
              <w:rPr>
                <w:rFonts w:ascii="TH SarabunPSK" w:hAnsi="TH SarabunPSK" w:cs="TH SarabunPSK"/>
                <w:b/>
                <w:bCs/>
                <w:sz w:val="32"/>
                <w:szCs w:val="32"/>
              </w:rPr>
            </w:pPr>
          </w:p>
        </w:tc>
      </w:tr>
      <w:tr w:rsidR="00414480" w:rsidRPr="00414480" w14:paraId="5AFA1ABF" w14:textId="77777777" w:rsidTr="00336FDD">
        <w:tc>
          <w:tcPr>
            <w:tcW w:w="1668" w:type="dxa"/>
            <w:vMerge/>
          </w:tcPr>
          <w:p w14:paraId="690274E4" w14:textId="77777777" w:rsidR="00414480" w:rsidRPr="00414480" w:rsidRDefault="00414480" w:rsidP="00414480">
            <w:pPr>
              <w:rPr>
                <w:rFonts w:ascii="TH SarabunPSK" w:hAnsi="TH SarabunPSK" w:cs="TH SarabunPSK"/>
                <w:b/>
                <w:bCs/>
                <w:sz w:val="32"/>
                <w:szCs w:val="32"/>
              </w:rPr>
            </w:pPr>
          </w:p>
        </w:tc>
        <w:tc>
          <w:tcPr>
            <w:tcW w:w="567" w:type="dxa"/>
          </w:tcPr>
          <w:p w14:paraId="1E4B4D02"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11</w:t>
            </w:r>
          </w:p>
        </w:tc>
        <w:tc>
          <w:tcPr>
            <w:tcW w:w="4394" w:type="dxa"/>
          </w:tcPr>
          <w:p w14:paraId="49D61B12"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การเรียนรู้ระดับองค์การ </w:t>
            </w:r>
          </w:p>
          <w:p w14:paraId="35D9571C"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ส่วนราชการมีวิธีการใช้องค์ความรู้และทรัพยากรต่าง ๆ เพื่อให้การเรียนรู้ฝังลึกลงไปในวิถีการปฏิบัติงานของส่วนราชการ</w:t>
            </w:r>
          </w:p>
        </w:tc>
        <w:tc>
          <w:tcPr>
            <w:tcW w:w="425" w:type="dxa"/>
          </w:tcPr>
          <w:p w14:paraId="6DEF9147" w14:textId="77777777" w:rsidR="00414480" w:rsidRPr="00414480" w:rsidRDefault="00414480" w:rsidP="00414480">
            <w:pPr>
              <w:rPr>
                <w:rFonts w:ascii="TH SarabunPSK" w:hAnsi="TH SarabunPSK" w:cs="TH SarabunPSK"/>
                <w:b/>
                <w:bCs/>
                <w:sz w:val="32"/>
                <w:szCs w:val="32"/>
              </w:rPr>
            </w:pPr>
          </w:p>
        </w:tc>
        <w:tc>
          <w:tcPr>
            <w:tcW w:w="425" w:type="dxa"/>
          </w:tcPr>
          <w:p w14:paraId="1AA55545" w14:textId="77777777" w:rsidR="00414480" w:rsidRPr="00414480" w:rsidRDefault="00414480" w:rsidP="00414480">
            <w:pPr>
              <w:rPr>
                <w:rFonts w:ascii="TH SarabunPSK" w:hAnsi="TH SarabunPSK" w:cs="TH SarabunPSK"/>
                <w:b/>
                <w:bCs/>
                <w:sz w:val="32"/>
                <w:szCs w:val="32"/>
              </w:rPr>
            </w:pPr>
          </w:p>
        </w:tc>
        <w:tc>
          <w:tcPr>
            <w:tcW w:w="426" w:type="dxa"/>
          </w:tcPr>
          <w:p w14:paraId="53C4F0F0" w14:textId="77777777" w:rsidR="00414480" w:rsidRPr="00414480" w:rsidRDefault="00414480" w:rsidP="00414480">
            <w:pPr>
              <w:rPr>
                <w:rFonts w:ascii="TH SarabunPSK" w:hAnsi="TH SarabunPSK" w:cs="TH SarabunPSK"/>
                <w:b/>
                <w:bCs/>
                <w:sz w:val="32"/>
                <w:szCs w:val="32"/>
              </w:rPr>
            </w:pPr>
          </w:p>
        </w:tc>
        <w:tc>
          <w:tcPr>
            <w:tcW w:w="425" w:type="dxa"/>
          </w:tcPr>
          <w:p w14:paraId="455BFBDB" w14:textId="77777777" w:rsidR="00414480" w:rsidRPr="00414480" w:rsidRDefault="00414480" w:rsidP="00414480">
            <w:pPr>
              <w:rPr>
                <w:rFonts w:ascii="TH SarabunPSK" w:hAnsi="TH SarabunPSK" w:cs="TH SarabunPSK"/>
                <w:b/>
                <w:bCs/>
                <w:sz w:val="32"/>
                <w:szCs w:val="32"/>
              </w:rPr>
            </w:pPr>
          </w:p>
        </w:tc>
        <w:tc>
          <w:tcPr>
            <w:tcW w:w="474" w:type="dxa"/>
          </w:tcPr>
          <w:p w14:paraId="74D9E423" w14:textId="77777777" w:rsidR="00414480" w:rsidRPr="00414480" w:rsidRDefault="00414480" w:rsidP="00414480">
            <w:pPr>
              <w:rPr>
                <w:rFonts w:ascii="TH SarabunPSK" w:hAnsi="TH SarabunPSK" w:cs="TH SarabunPSK"/>
                <w:b/>
                <w:bCs/>
                <w:sz w:val="32"/>
                <w:szCs w:val="32"/>
              </w:rPr>
            </w:pPr>
          </w:p>
        </w:tc>
        <w:tc>
          <w:tcPr>
            <w:tcW w:w="438" w:type="dxa"/>
          </w:tcPr>
          <w:p w14:paraId="6611FBEA" w14:textId="77777777" w:rsidR="00414480" w:rsidRPr="00414480" w:rsidRDefault="00414480" w:rsidP="00414480">
            <w:pPr>
              <w:rPr>
                <w:rFonts w:ascii="TH SarabunPSK" w:hAnsi="TH SarabunPSK" w:cs="TH SarabunPSK"/>
                <w:b/>
                <w:bCs/>
                <w:sz w:val="32"/>
                <w:szCs w:val="32"/>
              </w:rPr>
            </w:pPr>
          </w:p>
        </w:tc>
      </w:tr>
      <w:tr w:rsidR="00414480" w:rsidRPr="00414480" w14:paraId="22B00746" w14:textId="77777777" w:rsidTr="00414480">
        <w:tc>
          <w:tcPr>
            <w:tcW w:w="6629" w:type="dxa"/>
            <w:gridSpan w:val="3"/>
            <w:tcBorders>
              <w:bottom w:val="single" w:sz="4" w:space="0" w:color="auto"/>
            </w:tcBorders>
            <w:shd w:val="clear" w:color="auto" w:fill="DBE5F1" w:themeFill="accent1" w:themeFillTint="33"/>
          </w:tcPr>
          <w:p w14:paraId="47E0E9F4"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w:t>
            </w:r>
          </w:p>
        </w:tc>
        <w:tc>
          <w:tcPr>
            <w:tcW w:w="2613" w:type="dxa"/>
            <w:gridSpan w:val="6"/>
            <w:tcBorders>
              <w:bottom w:val="single" w:sz="4" w:space="0" w:color="auto"/>
            </w:tcBorders>
            <w:shd w:val="clear" w:color="auto" w:fill="DBE5F1" w:themeFill="accent1" w:themeFillTint="33"/>
          </w:tcPr>
          <w:p w14:paraId="1A7C03F1" w14:textId="77777777" w:rsidR="00414480" w:rsidRPr="00414480" w:rsidRDefault="00414480" w:rsidP="00414480">
            <w:pPr>
              <w:rPr>
                <w:rFonts w:ascii="TH SarabunPSK" w:hAnsi="TH SarabunPSK" w:cs="TH SarabunPSK"/>
                <w:b/>
                <w:bCs/>
                <w:sz w:val="32"/>
                <w:szCs w:val="32"/>
              </w:rPr>
            </w:pPr>
          </w:p>
        </w:tc>
      </w:tr>
      <w:tr w:rsidR="00414480" w:rsidRPr="00414480" w14:paraId="61F5E04A" w14:textId="77777777" w:rsidTr="00414480">
        <w:tc>
          <w:tcPr>
            <w:tcW w:w="6629" w:type="dxa"/>
            <w:gridSpan w:val="3"/>
            <w:tcBorders>
              <w:bottom w:val="single" w:sz="4" w:space="0" w:color="auto"/>
            </w:tcBorders>
            <w:shd w:val="clear" w:color="auto" w:fill="DBE5F1" w:themeFill="accent1" w:themeFillTint="33"/>
          </w:tcPr>
          <w:p w14:paraId="5613D049"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 Category 4</w:t>
            </w:r>
          </w:p>
        </w:tc>
        <w:tc>
          <w:tcPr>
            <w:tcW w:w="2613" w:type="dxa"/>
            <w:gridSpan w:val="6"/>
            <w:tcBorders>
              <w:bottom w:val="single" w:sz="4" w:space="0" w:color="auto"/>
            </w:tcBorders>
            <w:shd w:val="clear" w:color="auto" w:fill="DBE5F1" w:themeFill="accent1" w:themeFillTint="33"/>
          </w:tcPr>
          <w:p w14:paraId="512A61C7" w14:textId="77777777" w:rsidR="00414480" w:rsidRPr="00414480" w:rsidRDefault="00414480" w:rsidP="00414480">
            <w:pPr>
              <w:rPr>
                <w:rFonts w:ascii="TH SarabunPSK" w:hAnsi="TH SarabunPSK" w:cs="TH SarabunPSK"/>
                <w:b/>
                <w:bCs/>
                <w:sz w:val="32"/>
                <w:szCs w:val="32"/>
              </w:rPr>
            </w:pPr>
          </w:p>
        </w:tc>
      </w:tr>
      <w:tr w:rsidR="00414480" w:rsidRPr="00414480" w14:paraId="17F66157" w14:textId="77777777" w:rsidTr="00336FDD">
        <w:tc>
          <w:tcPr>
            <w:tcW w:w="6629" w:type="dxa"/>
            <w:gridSpan w:val="3"/>
            <w:tcBorders>
              <w:top w:val="single" w:sz="4" w:space="0" w:color="auto"/>
              <w:left w:val="nil"/>
              <w:bottom w:val="nil"/>
              <w:right w:val="nil"/>
            </w:tcBorders>
          </w:tcPr>
          <w:p w14:paraId="30AA5E49" w14:textId="77777777" w:rsidR="00414480" w:rsidRPr="00414480" w:rsidRDefault="00414480" w:rsidP="00414480">
            <w:pPr>
              <w:jc w:val="center"/>
              <w:rPr>
                <w:rFonts w:ascii="TH SarabunPSK" w:hAnsi="TH SarabunPSK" w:cs="TH SarabunPSK"/>
                <w:b/>
                <w:bCs/>
                <w:sz w:val="32"/>
                <w:szCs w:val="32"/>
              </w:rPr>
            </w:pPr>
          </w:p>
        </w:tc>
        <w:tc>
          <w:tcPr>
            <w:tcW w:w="2613" w:type="dxa"/>
            <w:gridSpan w:val="6"/>
            <w:tcBorders>
              <w:top w:val="single" w:sz="4" w:space="0" w:color="auto"/>
              <w:left w:val="nil"/>
              <w:bottom w:val="nil"/>
              <w:right w:val="nil"/>
            </w:tcBorders>
          </w:tcPr>
          <w:p w14:paraId="12EFE379" w14:textId="77777777" w:rsidR="00414480" w:rsidRPr="00414480" w:rsidRDefault="00414480" w:rsidP="00414480">
            <w:pPr>
              <w:rPr>
                <w:rFonts w:ascii="TH SarabunPSK" w:hAnsi="TH SarabunPSK" w:cs="TH SarabunPSK"/>
                <w:b/>
                <w:bCs/>
                <w:sz w:val="32"/>
                <w:szCs w:val="32"/>
              </w:rPr>
            </w:pPr>
          </w:p>
        </w:tc>
      </w:tr>
    </w:tbl>
    <w:p w14:paraId="7A9FE6E3" w14:textId="77777777" w:rsidR="002E59BB" w:rsidRPr="00414480" w:rsidRDefault="0031327C"/>
    <w:sectPr w:rsidR="002E59BB" w:rsidRPr="00414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Janson Text">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roman"/>
    <w:notTrueType/>
    <w:pitch w:val="default"/>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EucrosiaUPC">
    <w:panose1 w:val="02020603050405020304"/>
    <w:charset w:val="00"/>
    <w:family w:val="roman"/>
    <w:pitch w:val="variable"/>
    <w:sig w:usb0="81000027" w:usb1="00000002" w:usb2="00000000" w:usb3="00000000" w:csb0="0001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H SarabunPSK">
    <w:panose1 w:val="020B0500040200020003"/>
    <w:charset w:val="00"/>
    <w:family w:val="swiss"/>
    <w:pitch w:val="variable"/>
    <w:sig w:usb0="A100006F" w:usb1="5000205A" w:usb2="00000000" w:usb3="00000000" w:csb0="00010183"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DC33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E0C99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92AC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D0225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EAC7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8F2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C8A5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1A5F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D0456C"/>
    <w:lvl w:ilvl="0">
      <w:start w:val="1"/>
      <w:numFmt w:val="decimal"/>
      <w:pStyle w:val="ListNumber"/>
      <w:lvlText w:val="%1."/>
      <w:lvlJc w:val="left"/>
      <w:pPr>
        <w:tabs>
          <w:tab w:val="num" w:pos="360"/>
        </w:tabs>
        <w:ind w:left="360" w:hanging="360"/>
      </w:pPr>
    </w:lvl>
  </w:abstractNum>
  <w:abstractNum w:abstractNumId="9" w15:restartNumberingAfterBreak="0">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10" w15:restartNumberingAfterBreak="0">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num w:numId="1">
    <w:abstractNumId w:val="9"/>
  </w:num>
  <w:num w:numId="2">
    <w:abstractNumId w:val="10"/>
  </w:num>
  <w:num w:numId="3">
    <w:abstractNumId w:val="8"/>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480"/>
    <w:rsid w:val="000711FE"/>
    <w:rsid w:val="001F5321"/>
    <w:rsid w:val="0031327C"/>
    <w:rsid w:val="00414480"/>
    <w:rsid w:val="00D2446A"/>
    <w:rsid w:val="00DF09E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8D96"/>
  <w15:docId w15:val="{04AAEADF-5ADE-4A06-8CDF-32049DF1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14480"/>
    <w:pPr>
      <w:keepNext/>
      <w:spacing w:after="0" w:line="240" w:lineRule="auto"/>
      <w:outlineLvl w:val="0"/>
    </w:pPr>
    <w:rPr>
      <w:rFonts w:ascii="CordiaUPC" w:eastAsia="Cordia New" w:hAnsi="CordiaUPC" w:cs="CordiaUPC"/>
      <w:sz w:val="32"/>
      <w:szCs w:val="32"/>
      <w:u w:val="single"/>
    </w:rPr>
  </w:style>
  <w:style w:type="paragraph" w:styleId="Heading2">
    <w:name w:val="heading 2"/>
    <w:basedOn w:val="Normal"/>
    <w:next w:val="Normal"/>
    <w:link w:val="Heading2Char"/>
    <w:semiHidden/>
    <w:unhideWhenUsed/>
    <w:qFormat/>
    <w:rsid w:val="00414480"/>
    <w:pPr>
      <w:keepNext/>
      <w:keepLines/>
      <w:spacing w:before="200" w:after="0"/>
      <w:outlineLvl w:val="1"/>
    </w:pPr>
    <w:rPr>
      <w:rFonts w:ascii="Cambria" w:eastAsia="Times New Roman" w:hAnsi="Cambria" w:cs="Angsana New"/>
      <w:b/>
      <w:bCs/>
      <w:color w:val="4A66AC"/>
      <w:sz w:val="26"/>
      <w:szCs w:val="33"/>
    </w:rPr>
  </w:style>
  <w:style w:type="paragraph" w:styleId="Heading3">
    <w:name w:val="heading 3"/>
    <w:basedOn w:val="Normal"/>
    <w:next w:val="Normal"/>
    <w:link w:val="Heading3Char"/>
    <w:semiHidden/>
    <w:unhideWhenUsed/>
    <w:qFormat/>
    <w:rsid w:val="00414480"/>
    <w:pPr>
      <w:keepNext/>
      <w:keepLines/>
      <w:spacing w:before="200" w:after="0"/>
      <w:outlineLvl w:val="2"/>
    </w:pPr>
    <w:rPr>
      <w:rFonts w:ascii="Cambria" w:eastAsia="Times New Roman" w:hAnsi="Cambria" w:cs="Angsana New"/>
      <w:b/>
      <w:bCs/>
      <w:color w:val="4A66AC"/>
    </w:rPr>
  </w:style>
  <w:style w:type="paragraph" w:styleId="Heading4">
    <w:name w:val="heading 4"/>
    <w:basedOn w:val="Normal"/>
    <w:next w:val="Normal"/>
    <w:link w:val="Heading4Char"/>
    <w:semiHidden/>
    <w:unhideWhenUsed/>
    <w:qFormat/>
    <w:rsid w:val="00414480"/>
    <w:pPr>
      <w:keepNext/>
      <w:keepLines/>
      <w:spacing w:before="200" w:after="0"/>
      <w:outlineLvl w:val="3"/>
    </w:pPr>
    <w:rPr>
      <w:rFonts w:ascii="Cambria" w:eastAsia="Times New Roman" w:hAnsi="Cambria" w:cs="Angsana New"/>
      <w:b/>
      <w:bCs/>
      <w:i/>
      <w:iCs/>
      <w:color w:val="4A66AC"/>
    </w:rPr>
  </w:style>
  <w:style w:type="paragraph" w:styleId="Heading5">
    <w:name w:val="heading 5"/>
    <w:basedOn w:val="Normal"/>
    <w:next w:val="Normal"/>
    <w:link w:val="Heading5Char"/>
    <w:unhideWhenUsed/>
    <w:qFormat/>
    <w:rsid w:val="00414480"/>
    <w:pPr>
      <w:spacing w:before="240" w:after="60" w:line="240" w:lineRule="auto"/>
      <w:outlineLvl w:val="4"/>
    </w:pPr>
    <w:rPr>
      <w:rFonts w:ascii="Calibri" w:eastAsia="Times New Roman" w:hAnsi="Calibri" w:cs="Angsana New"/>
      <w:b/>
      <w:bCs/>
      <w:i/>
      <w:iCs/>
      <w:sz w:val="26"/>
      <w:szCs w:val="33"/>
    </w:rPr>
  </w:style>
  <w:style w:type="paragraph" w:styleId="Heading6">
    <w:name w:val="heading 6"/>
    <w:basedOn w:val="Normal"/>
    <w:next w:val="Normal"/>
    <w:link w:val="Heading6Char"/>
    <w:qFormat/>
    <w:rsid w:val="00414480"/>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Heading7">
    <w:name w:val="heading 7"/>
    <w:basedOn w:val="Normal"/>
    <w:next w:val="Normal"/>
    <w:link w:val="Heading7Char"/>
    <w:qFormat/>
    <w:rsid w:val="00414480"/>
    <w:pPr>
      <w:keepNext/>
      <w:spacing w:after="0" w:line="240" w:lineRule="auto"/>
      <w:jc w:val="center"/>
      <w:outlineLvl w:val="6"/>
    </w:pPr>
    <w:rPr>
      <w:rFonts w:ascii="CordiaUPC" w:eastAsia="Cordia New" w:hAnsi="CordiaUPC" w:cs="CordiaUPC"/>
      <w:b/>
      <w:bCs/>
      <w:sz w:val="32"/>
      <w:szCs w:val="32"/>
    </w:rPr>
  </w:style>
  <w:style w:type="paragraph" w:styleId="Heading8">
    <w:name w:val="heading 8"/>
    <w:basedOn w:val="Normal"/>
    <w:next w:val="Normal"/>
    <w:link w:val="Heading8Char"/>
    <w:qFormat/>
    <w:rsid w:val="00414480"/>
    <w:pPr>
      <w:spacing w:before="240" w:after="60" w:line="240" w:lineRule="auto"/>
      <w:outlineLvl w:val="7"/>
    </w:pPr>
    <w:rPr>
      <w:rFonts w:ascii="Times New Roman" w:eastAsia="Times New Roman" w:hAnsi="Times New Roman" w:cs="Angsana New"/>
      <w:i/>
      <w:iCs/>
      <w:sz w:val="24"/>
    </w:rPr>
  </w:style>
  <w:style w:type="paragraph" w:styleId="Heading9">
    <w:name w:val="heading 9"/>
    <w:basedOn w:val="Normal"/>
    <w:next w:val="Normal"/>
    <w:link w:val="Heading9Char"/>
    <w:qFormat/>
    <w:rsid w:val="00414480"/>
    <w:pPr>
      <w:spacing w:before="240" w:after="60" w:line="240" w:lineRule="auto"/>
      <w:outlineLvl w:val="8"/>
    </w:pPr>
    <w:rPr>
      <w:rFonts w:ascii="Arial" w:eastAsia="Times New Roman" w:hAnsi="Arial" w:cs="Angsana New"/>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480"/>
    <w:rPr>
      <w:rFonts w:ascii="CordiaUPC" w:eastAsia="Cordia New" w:hAnsi="CordiaUPC" w:cs="CordiaUPC"/>
      <w:sz w:val="32"/>
      <w:szCs w:val="32"/>
      <w:u w:val="single"/>
    </w:rPr>
  </w:style>
  <w:style w:type="paragraph" w:customStyle="1" w:styleId="Heading21">
    <w:name w:val="Heading 21"/>
    <w:basedOn w:val="Normal"/>
    <w:next w:val="Normal"/>
    <w:unhideWhenUsed/>
    <w:qFormat/>
    <w:rsid w:val="00414480"/>
    <w:pPr>
      <w:keepNext/>
      <w:keepLines/>
      <w:spacing w:before="200" w:after="0"/>
      <w:outlineLvl w:val="1"/>
    </w:pPr>
    <w:rPr>
      <w:rFonts w:ascii="Cambria" w:eastAsia="Times New Roman" w:hAnsi="Cambria" w:cs="Angsana New"/>
      <w:b/>
      <w:bCs/>
      <w:color w:val="4A66AC"/>
      <w:sz w:val="26"/>
      <w:szCs w:val="33"/>
    </w:rPr>
  </w:style>
  <w:style w:type="paragraph" w:customStyle="1" w:styleId="Heading31">
    <w:name w:val="Heading 31"/>
    <w:basedOn w:val="Normal"/>
    <w:next w:val="Normal"/>
    <w:unhideWhenUsed/>
    <w:qFormat/>
    <w:rsid w:val="00414480"/>
    <w:pPr>
      <w:keepNext/>
      <w:keepLines/>
      <w:spacing w:before="200" w:after="0"/>
      <w:outlineLvl w:val="2"/>
    </w:pPr>
    <w:rPr>
      <w:rFonts w:ascii="Cambria" w:eastAsia="Times New Roman" w:hAnsi="Cambria" w:cs="Angsana New"/>
      <w:b/>
      <w:bCs/>
      <w:color w:val="4A66AC"/>
    </w:rPr>
  </w:style>
  <w:style w:type="paragraph" w:customStyle="1" w:styleId="Heading41">
    <w:name w:val="Heading 41"/>
    <w:basedOn w:val="Normal"/>
    <w:next w:val="Normal"/>
    <w:unhideWhenUsed/>
    <w:qFormat/>
    <w:rsid w:val="00414480"/>
    <w:pPr>
      <w:keepNext/>
      <w:keepLines/>
      <w:spacing w:before="200" w:after="0"/>
      <w:outlineLvl w:val="3"/>
    </w:pPr>
    <w:rPr>
      <w:rFonts w:ascii="Cambria" w:eastAsia="Times New Roman" w:hAnsi="Cambria" w:cs="Angsana New"/>
      <w:b/>
      <w:bCs/>
      <w:i/>
      <w:iCs/>
      <w:color w:val="4A66AC"/>
    </w:rPr>
  </w:style>
  <w:style w:type="character" w:customStyle="1" w:styleId="Heading5Char">
    <w:name w:val="Heading 5 Char"/>
    <w:basedOn w:val="DefaultParagraphFont"/>
    <w:link w:val="Heading5"/>
    <w:rsid w:val="00414480"/>
    <w:rPr>
      <w:rFonts w:ascii="Calibri" w:eastAsia="Times New Roman" w:hAnsi="Calibri" w:cs="Angsana New"/>
      <w:b/>
      <w:bCs/>
      <w:i/>
      <w:iCs/>
      <w:sz w:val="26"/>
      <w:szCs w:val="33"/>
    </w:rPr>
  </w:style>
  <w:style w:type="character" w:customStyle="1" w:styleId="Heading6Char">
    <w:name w:val="Heading 6 Char"/>
    <w:basedOn w:val="DefaultParagraphFont"/>
    <w:link w:val="Heading6"/>
    <w:rsid w:val="00414480"/>
    <w:rPr>
      <w:rFonts w:ascii="CordiaUPC" w:eastAsia="Cordia New" w:hAnsi="CordiaUPC" w:cs="CordiaUPC"/>
      <w:b/>
      <w:bCs/>
      <w:color w:val="0000FF"/>
      <w:sz w:val="32"/>
      <w:szCs w:val="32"/>
    </w:rPr>
  </w:style>
  <w:style w:type="character" w:customStyle="1" w:styleId="Heading7Char">
    <w:name w:val="Heading 7 Char"/>
    <w:basedOn w:val="DefaultParagraphFont"/>
    <w:link w:val="Heading7"/>
    <w:rsid w:val="00414480"/>
    <w:rPr>
      <w:rFonts w:ascii="CordiaUPC" w:eastAsia="Cordia New" w:hAnsi="CordiaUPC" w:cs="CordiaUPC"/>
      <w:b/>
      <w:bCs/>
      <w:sz w:val="32"/>
      <w:szCs w:val="32"/>
    </w:rPr>
  </w:style>
  <w:style w:type="character" w:customStyle="1" w:styleId="Heading8Char">
    <w:name w:val="Heading 8 Char"/>
    <w:basedOn w:val="DefaultParagraphFont"/>
    <w:link w:val="Heading8"/>
    <w:rsid w:val="00414480"/>
    <w:rPr>
      <w:rFonts w:ascii="Times New Roman" w:eastAsia="Times New Roman" w:hAnsi="Times New Roman" w:cs="Angsana New"/>
      <w:i/>
      <w:iCs/>
      <w:sz w:val="24"/>
    </w:rPr>
  </w:style>
  <w:style w:type="character" w:customStyle="1" w:styleId="Heading9Char">
    <w:name w:val="Heading 9 Char"/>
    <w:basedOn w:val="DefaultParagraphFont"/>
    <w:link w:val="Heading9"/>
    <w:rsid w:val="00414480"/>
    <w:rPr>
      <w:rFonts w:ascii="Arial" w:eastAsia="Times New Roman" w:hAnsi="Arial" w:cs="Angsana New"/>
      <w:szCs w:val="25"/>
    </w:rPr>
  </w:style>
  <w:style w:type="numbering" w:customStyle="1" w:styleId="NoList1">
    <w:name w:val="No List1"/>
    <w:next w:val="NoList"/>
    <w:uiPriority w:val="99"/>
    <w:semiHidden/>
    <w:unhideWhenUsed/>
    <w:rsid w:val="00414480"/>
  </w:style>
  <w:style w:type="paragraph" w:styleId="BalloonText">
    <w:name w:val="Balloon Text"/>
    <w:basedOn w:val="Normal"/>
    <w:link w:val="BalloonTextChar"/>
    <w:uiPriority w:val="99"/>
    <w:semiHidden/>
    <w:unhideWhenUsed/>
    <w:rsid w:val="00414480"/>
    <w:pPr>
      <w:spacing w:after="0" w:line="240" w:lineRule="auto"/>
    </w:pPr>
    <w:rPr>
      <w:rFonts w:ascii="Tahoma" w:eastAsia="Times New Roman" w:hAnsi="Tahoma" w:cs="Angsana New"/>
      <w:sz w:val="16"/>
      <w:szCs w:val="20"/>
    </w:rPr>
  </w:style>
  <w:style w:type="character" w:customStyle="1" w:styleId="BalloonTextChar">
    <w:name w:val="Balloon Text Char"/>
    <w:basedOn w:val="DefaultParagraphFont"/>
    <w:link w:val="BalloonText"/>
    <w:uiPriority w:val="99"/>
    <w:semiHidden/>
    <w:rsid w:val="00414480"/>
    <w:rPr>
      <w:rFonts w:ascii="Tahoma" w:eastAsia="Times New Roman" w:hAnsi="Tahoma" w:cs="Angsana New"/>
      <w:sz w:val="16"/>
      <w:szCs w:val="20"/>
    </w:rPr>
  </w:style>
  <w:style w:type="paragraph" w:styleId="NormalWeb">
    <w:name w:val="Normal (Web)"/>
    <w:basedOn w:val="Normal"/>
    <w:uiPriority w:val="99"/>
    <w:unhideWhenUsed/>
    <w:rsid w:val="004144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Table Heading"/>
    <w:basedOn w:val="Normal"/>
    <w:link w:val="ListParagraphChar"/>
    <w:uiPriority w:val="34"/>
    <w:qFormat/>
    <w:rsid w:val="00414480"/>
    <w:pPr>
      <w:spacing w:after="0" w:line="240" w:lineRule="auto"/>
      <w:ind w:left="720"/>
      <w:contextualSpacing/>
    </w:pPr>
    <w:rPr>
      <w:rFonts w:ascii="Times New Roman" w:eastAsia="Times New Roman" w:hAnsi="Times New Roman" w:cs="Angsana New"/>
      <w:sz w:val="24"/>
      <w:szCs w:val="30"/>
    </w:rPr>
  </w:style>
  <w:style w:type="character" w:customStyle="1" w:styleId="Heading2Char">
    <w:name w:val="Heading 2 Char"/>
    <w:basedOn w:val="DefaultParagraphFont"/>
    <w:link w:val="Heading2"/>
    <w:semiHidden/>
    <w:rsid w:val="00414480"/>
    <w:rPr>
      <w:rFonts w:ascii="Cambria" w:eastAsia="Times New Roman" w:hAnsi="Cambria" w:cs="Angsana New"/>
      <w:b/>
      <w:bCs/>
      <w:color w:val="4A66AC"/>
      <w:sz w:val="26"/>
      <w:szCs w:val="33"/>
    </w:rPr>
  </w:style>
  <w:style w:type="character" w:customStyle="1" w:styleId="Heading3Char">
    <w:name w:val="Heading 3 Char"/>
    <w:basedOn w:val="DefaultParagraphFont"/>
    <w:link w:val="Heading3"/>
    <w:rsid w:val="00414480"/>
    <w:rPr>
      <w:rFonts w:ascii="Cambria" w:eastAsia="Times New Roman" w:hAnsi="Cambria" w:cs="Angsana New"/>
      <w:b/>
      <w:bCs/>
      <w:color w:val="4A66AC"/>
    </w:rPr>
  </w:style>
  <w:style w:type="character" w:customStyle="1" w:styleId="Heading4Char">
    <w:name w:val="Heading 4 Char"/>
    <w:basedOn w:val="DefaultParagraphFont"/>
    <w:link w:val="Heading4"/>
    <w:rsid w:val="00414480"/>
    <w:rPr>
      <w:rFonts w:ascii="Cambria" w:eastAsia="Times New Roman" w:hAnsi="Cambria" w:cs="Angsana New"/>
      <w:b/>
      <w:bCs/>
      <w:i/>
      <w:iCs/>
      <w:color w:val="4A66AC"/>
    </w:rPr>
  </w:style>
  <w:style w:type="table" w:styleId="TableGrid">
    <w:name w:val="Table Grid"/>
    <w:basedOn w:val="TableNormal"/>
    <w:uiPriority w:val="39"/>
    <w:rsid w:val="00414480"/>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14480"/>
    <w:pPr>
      <w:tabs>
        <w:tab w:val="center" w:pos="4153"/>
        <w:tab w:val="right" w:pos="8306"/>
      </w:tabs>
      <w:spacing w:after="0" w:line="240" w:lineRule="auto"/>
    </w:pPr>
    <w:rPr>
      <w:rFonts w:ascii="Times New Roman" w:eastAsia="Times New Roman" w:hAnsi="Times New Roman" w:cs="Angsana New"/>
      <w:sz w:val="24"/>
    </w:rPr>
  </w:style>
  <w:style w:type="character" w:customStyle="1" w:styleId="HeaderChar">
    <w:name w:val="Header Char"/>
    <w:basedOn w:val="DefaultParagraphFont"/>
    <w:link w:val="Header"/>
    <w:uiPriority w:val="99"/>
    <w:rsid w:val="00414480"/>
    <w:rPr>
      <w:rFonts w:ascii="Times New Roman" w:eastAsia="Times New Roman" w:hAnsi="Times New Roman" w:cs="Angsana New"/>
      <w:sz w:val="24"/>
    </w:rPr>
  </w:style>
  <w:style w:type="character" w:styleId="PageNumber">
    <w:name w:val="page number"/>
    <w:basedOn w:val="DefaultParagraphFont"/>
    <w:rsid w:val="00414480"/>
  </w:style>
  <w:style w:type="paragraph" w:styleId="Footer">
    <w:name w:val="footer"/>
    <w:basedOn w:val="Normal"/>
    <w:link w:val="FooterChar"/>
    <w:uiPriority w:val="99"/>
    <w:rsid w:val="00414480"/>
    <w:pPr>
      <w:tabs>
        <w:tab w:val="center" w:pos="4153"/>
        <w:tab w:val="right" w:pos="8306"/>
      </w:tabs>
      <w:spacing w:after="0" w:line="240" w:lineRule="auto"/>
    </w:pPr>
    <w:rPr>
      <w:rFonts w:ascii="Times New Roman" w:eastAsia="Times New Roman" w:hAnsi="Times New Roman" w:cs="Angsana New"/>
      <w:sz w:val="24"/>
    </w:rPr>
  </w:style>
  <w:style w:type="character" w:customStyle="1" w:styleId="FooterChar">
    <w:name w:val="Footer Char"/>
    <w:basedOn w:val="DefaultParagraphFont"/>
    <w:link w:val="Footer"/>
    <w:uiPriority w:val="99"/>
    <w:rsid w:val="00414480"/>
    <w:rPr>
      <w:rFonts w:ascii="Times New Roman" w:eastAsia="Times New Roman" w:hAnsi="Times New Roman" w:cs="Angsana New"/>
      <w:sz w:val="24"/>
    </w:rPr>
  </w:style>
  <w:style w:type="paragraph" w:styleId="BodyTextIndent">
    <w:name w:val="Body Text Indent"/>
    <w:basedOn w:val="Normal"/>
    <w:link w:val="BodyTextIndentChar"/>
    <w:rsid w:val="00414480"/>
    <w:pPr>
      <w:spacing w:after="120" w:line="240" w:lineRule="auto"/>
      <w:ind w:left="283"/>
    </w:pPr>
    <w:rPr>
      <w:rFonts w:ascii="Times New Roman" w:eastAsia="MS Mincho" w:hAnsi="Times New Roman" w:cs="Angsana New"/>
      <w:sz w:val="24"/>
      <w:lang w:eastAsia="ja-JP"/>
    </w:rPr>
  </w:style>
  <w:style w:type="character" w:customStyle="1" w:styleId="BodyTextIndentChar">
    <w:name w:val="Body Text Indent Char"/>
    <w:basedOn w:val="DefaultParagraphFont"/>
    <w:link w:val="BodyTextIndent"/>
    <w:rsid w:val="00414480"/>
    <w:rPr>
      <w:rFonts w:ascii="Times New Roman" w:eastAsia="MS Mincho" w:hAnsi="Times New Roman" w:cs="Angsana New"/>
      <w:sz w:val="24"/>
      <w:lang w:eastAsia="ja-JP"/>
    </w:rPr>
  </w:style>
  <w:style w:type="paragraph" w:styleId="BodyTextIndent2">
    <w:name w:val="Body Text Indent 2"/>
    <w:basedOn w:val="Normal"/>
    <w:link w:val="BodyTextIndent2Char"/>
    <w:rsid w:val="00414480"/>
    <w:pPr>
      <w:spacing w:after="0" w:line="240" w:lineRule="auto"/>
      <w:ind w:firstLine="720"/>
    </w:pPr>
    <w:rPr>
      <w:rFonts w:ascii="Janson Text" w:eastAsia="Times New Roman" w:hAnsi="Janson Text" w:cs="Janson Text"/>
      <w:i/>
      <w:iCs/>
      <w:sz w:val="24"/>
      <w:szCs w:val="24"/>
      <w:lang w:bidi="ar-SA"/>
    </w:rPr>
  </w:style>
  <w:style w:type="character" w:customStyle="1" w:styleId="BodyTextIndent2Char">
    <w:name w:val="Body Text Indent 2 Char"/>
    <w:basedOn w:val="DefaultParagraphFont"/>
    <w:link w:val="BodyTextIndent2"/>
    <w:rsid w:val="00414480"/>
    <w:rPr>
      <w:rFonts w:ascii="Janson Text" w:eastAsia="Times New Roman" w:hAnsi="Janson Text" w:cs="Janson Text"/>
      <w:i/>
      <w:iCs/>
      <w:sz w:val="24"/>
      <w:szCs w:val="24"/>
      <w:lang w:bidi="ar-SA"/>
    </w:rPr>
  </w:style>
  <w:style w:type="paragraph" w:styleId="BodyText2">
    <w:name w:val="Body Text 2"/>
    <w:basedOn w:val="Normal"/>
    <w:link w:val="BodyText2Char"/>
    <w:rsid w:val="00414480"/>
    <w:pPr>
      <w:spacing w:after="0" w:line="240" w:lineRule="auto"/>
    </w:pPr>
    <w:rPr>
      <w:rFonts w:ascii="Times New Roman" w:eastAsia="Times New Roman" w:hAnsi="Times New Roman" w:cs="Angsana New"/>
      <w:color w:val="FF0000"/>
      <w:sz w:val="20"/>
      <w:szCs w:val="24"/>
      <w:lang w:bidi="ar-SA"/>
    </w:rPr>
  </w:style>
  <w:style w:type="character" w:customStyle="1" w:styleId="BodyText2Char">
    <w:name w:val="Body Text 2 Char"/>
    <w:basedOn w:val="DefaultParagraphFont"/>
    <w:link w:val="BodyText2"/>
    <w:rsid w:val="00414480"/>
    <w:rPr>
      <w:rFonts w:ascii="Times New Roman" w:eastAsia="Times New Roman" w:hAnsi="Times New Roman" w:cs="Angsana New"/>
      <w:color w:val="FF0000"/>
      <w:sz w:val="20"/>
      <w:szCs w:val="24"/>
      <w:lang w:bidi="ar-SA"/>
    </w:rPr>
  </w:style>
  <w:style w:type="paragraph" w:styleId="BodyTextIndent3">
    <w:name w:val="Body Text Indent 3"/>
    <w:basedOn w:val="Normal"/>
    <w:link w:val="BodyTextIndent3Char"/>
    <w:rsid w:val="00414480"/>
    <w:pPr>
      <w:spacing w:after="120" w:line="240" w:lineRule="auto"/>
      <w:ind w:left="283"/>
    </w:pPr>
    <w:rPr>
      <w:rFonts w:ascii="Times New Roman" w:eastAsia="Times New Roman" w:hAnsi="Times New Roman" w:cs="Angsana New"/>
      <w:sz w:val="16"/>
      <w:szCs w:val="18"/>
      <w:lang w:bidi="ar-SA"/>
    </w:rPr>
  </w:style>
  <w:style w:type="character" w:customStyle="1" w:styleId="BodyTextIndent3Char">
    <w:name w:val="Body Text Indent 3 Char"/>
    <w:basedOn w:val="DefaultParagraphFont"/>
    <w:link w:val="BodyTextIndent3"/>
    <w:rsid w:val="00414480"/>
    <w:rPr>
      <w:rFonts w:ascii="Times New Roman" w:eastAsia="Times New Roman" w:hAnsi="Times New Roman" w:cs="Angsana New"/>
      <w:sz w:val="16"/>
      <w:szCs w:val="18"/>
      <w:lang w:bidi="ar-SA"/>
    </w:rPr>
  </w:style>
  <w:style w:type="paragraph" w:styleId="FootnoteText">
    <w:name w:val="footnote text"/>
    <w:basedOn w:val="Normal"/>
    <w:link w:val="FootnoteTextChar"/>
    <w:rsid w:val="00414480"/>
    <w:pPr>
      <w:spacing w:after="0" w:line="240" w:lineRule="auto"/>
    </w:pPr>
    <w:rPr>
      <w:rFonts w:ascii="MS Sans Serif" w:eastAsia="Cordia New" w:hAnsi="MS Sans Serif" w:cs="Angsana New"/>
      <w:sz w:val="28"/>
      <w:lang w:eastAsia="th-TH"/>
    </w:rPr>
  </w:style>
  <w:style w:type="character" w:customStyle="1" w:styleId="FootnoteTextChar">
    <w:name w:val="Footnote Text Char"/>
    <w:basedOn w:val="DefaultParagraphFont"/>
    <w:link w:val="FootnoteText"/>
    <w:rsid w:val="00414480"/>
    <w:rPr>
      <w:rFonts w:ascii="MS Sans Serif" w:eastAsia="Cordia New" w:hAnsi="MS Sans Serif" w:cs="Angsana New"/>
      <w:sz w:val="28"/>
      <w:lang w:eastAsia="th-TH"/>
    </w:rPr>
  </w:style>
  <w:style w:type="character" w:styleId="Hyperlink">
    <w:name w:val="Hyperlink"/>
    <w:rsid w:val="00414480"/>
    <w:rPr>
      <w:color w:val="0000FF"/>
      <w:u w:val="single"/>
    </w:rPr>
  </w:style>
  <w:style w:type="paragraph" w:customStyle="1" w:styleId="Level2Head">
    <w:name w:val="Level 2 Head"/>
    <w:rsid w:val="00414480"/>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414480"/>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NormalWeb"/>
    <w:rsid w:val="00414480"/>
    <w:pPr>
      <w:numPr>
        <w:numId w:val="1"/>
      </w:numPr>
      <w:tabs>
        <w:tab w:val="clear" w:pos="720"/>
        <w:tab w:val="num" w:pos="270"/>
      </w:tabs>
      <w:spacing w:before="0" w:beforeAutospacing="0" w:after="40" w:afterAutospacing="0"/>
      <w:ind w:left="270" w:hanging="270"/>
    </w:pPr>
    <w:rPr>
      <w:rFonts w:cs="Angsana New"/>
      <w:lang w:bidi="ar-SA"/>
    </w:rPr>
  </w:style>
  <w:style w:type="paragraph" w:customStyle="1" w:styleId="BOBullet">
    <w:name w:val="BOBullet"/>
    <w:basedOn w:val="NormalWeb"/>
    <w:rsid w:val="00414480"/>
    <w:pPr>
      <w:numPr>
        <w:numId w:val="2"/>
      </w:numPr>
      <w:spacing w:before="0" w:beforeAutospacing="0" w:after="40" w:afterAutospacing="0"/>
    </w:pPr>
    <w:rPr>
      <w:rFonts w:cs="Angsana New"/>
      <w:lang w:bidi="ar-SA"/>
    </w:rPr>
  </w:style>
  <w:style w:type="paragraph" w:customStyle="1" w:styleId="Level1Head">
    <w:name w:val="Level 1 Head"/>
    <w:basedOn w:val="Level2Head"/>
    <w:rsid w:val="00414480"/>
    <w:rPr>
      <w:rFonts w:ascii="Arial" w:hAnsi="Arial" w:cs="Arial"/>
      <w:noProof w:val="0"/>
    </w:rPr>
  </w:style>
  <w:style w:type="paragraph" w:customStyle="1" w:styleId="CriteriaMultipleReq">
    <w:name w:val="Criteria Multiple Req"/>
    <w:basedOn w:val="Level3HeadCharCharChar"/>
    <w:rsid w:val="00414480"/>
    <w:pPr>
      <w:tabs>
        <w:tab w:val="left" w:pos="810"/>
      </w:tabs>
      <w:ind w:left="810" w:hanging="810"/>
    </w:pPr>
    <w:rPr>
      <w:color w:val="800080"/>
    </w:rPr>
  </w:style>
  <w:style w:type="paragraph" w:customStyle="1" w:styleId="Notes">
    <w:name w:val="Notes"/>
    <w:basedOn w:val="Normal"/>
    <w:rsid w:val="00414480"/>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BodyText3">
    <w:name w:val="Body Text 3"/>
    <w:basedOn w:val="Normal"/>
    <w:link w:val="BodyText3Char"/>
    <w:rsid w:val="00414480"/>
    <w:pPr>
      <w:spacing w:after="120" w:line="240" w:lineRule="auto"/>
    </w:pPr>
    <w:rPr>
      <w:rFonts w:ascii="Times New Roman" w:eastAsia="Times New Roman" w:hAnsi="Times New Roman" w:cs="Angsana New"/>
      <w:sz w:val="16"/>
      <w:szCs w:val="18"/>
    </w:rPr>
  </w:style>
  <w:style w:type="character" w:customStyle="1" w:styleId="BodyText3Char">
    <w:name w:val="Body Text 3 Char"/>
    <w:basedOn w:val="DefaultParagraphFont"/>
    <w:link w:val="BodyText3"/>
    <w:rsid w:val="00414480"/>
    <w:rPr>
      <w:rFonts w:ascii="Times New Roman" w:eastAsia="Times New Roman" w:hAnsi="Times New Roman" w:cs="Angsana New"/>
      <w:sz w:val="16"/>
      <w:szCs w:val="18"/>
    </w:rPr>
  </w:style>
  <w:style w:type="paragraph" w:styleId="Caption">
    <w:name w:val="caption"/>
    <w:basedOn w:val="Normal"/>
    <w:next w:val="Normal"/>
    <w:qFormat/>
    <w:rsid w:val="00414480"/>
    <w:pPr>
      <w:spacing w:after="0" w:line="240" w:lineRule="auto"/>
      <w:jc w:val="both"/>
    </w:pPr>
    <w:rPr>
      <w:rFonts w:ascii="Browallia New" w:eastAsia="Times New Roman" w:hAnsi="Browallia New" w:cs="Browallia New"/>
      <w:color w:val="FF0000"/>
      <w:sz w:val="32"/>
      <w:szCs w:val="32"/>
    </w:rPr>
  </w:style>
  <w:style w:type="paragraph" w:styleId="DocumentMap">
    <w:name w:val="Document Map"/>
    <w:basedOn w:val="Normal"/>
    <w:link w:val="DocumentMapChar"/>
    <w:semiHidden/>
    <w:rsid w:val="00414480"/>
    <w:pPr>
      <w:shd w:val="clear" w:color="auto" w:fill="000080"/>
      <w:spacing w:after="0" w:line="240" w:lineRule="auto"/>
    </w:pPr>
    <w:rPr>
      <w:rFonts w:ascii="Tahoma" w:eastAsia="Times New Roman" w:hAnsi="Tahoma" w:cs="Angsana New"/>
      <w:sz w:val="24"/>
    </w:rPr>
  </w:style>
  <w:style w:type="character" w:customStyle="1" w:styleId="DocumentMapChar">
    <w:name w:val="Document Map Char"/>
    <w:basedOn w:val="DefaultParagraphFont"/>
    <w:link w:val="DocumentMap"/>
    <w:semiHidden/>
    <w:rsid w:val="00414480"/>
    <w:rPr>
      <w:rFonts w:ascii="Tahoma" w:eastAsia="Times New Roman" w:hAnsi="Tahoma" w:cs="Angsana New"/>
      <w:sz w:val="24"/>
      <w:shd w:val="clear" w:color="auto" w:fill="000080"/>
    </w:rPr>
  </w:style>
  <w:style w:type="character" w:styleId="FollowedHyperlink">
    <w:name w:val="FollowedHyperlink"/>
    <w:rsid w:val="00414480"/>
    <w:rPr>
      <w:color w:val="800080"/>
      <w:u w:val="single"/>
    </w:rPr>
  </w:style>
  <w:style w:type="paragraph" w:customStyle="1" w:styleId="Default">
    <w:name w:val="Default"/>
    <w:rsid w:val="00414480"/>
    <w:pPr>
      <w:autoSpaceDE w:val="0"/>
      <w:autoSpaceDN w:val="0"/>
      <w:adjustRightInd w:val="0"/>
      <w:spacing w:after="0" w:line="240" w:lineRule="auto"/>
    </w:pPr>
    <w:rPr>
      <w:rFonts w:ascii="Tahoma" w:eastAsia="Times New Roman" w:hAnsi="Tahoma" w:cs="Tahoma"/>
      <w:color w:val="000000"/>
      <w:sz w:val="24"/>
      <w:szCs w:val="24"/>
    </w:rPr>
  </w:style>
  <w:style w:type="character" w:styleId="CommentReference">
    <w:name w:val="annotation reference"/>
    <w:semiHidden/>
    <w:rsid w:val="00414480"/>
    <w:rPr>
      <w:sz w:val="16"/>
      <w:szCs w:val="16"/>
    </w:rPr>
  </w:style>
  <w:style w:type="paragraph" w:styleId="CommentText">
    <w:name w:val="annotation text"/>
    <w:basedOn w:val="Normal"/>
    <w:link w:val="CommentTextChar"/>
    <w:semiHidden/>
    <w:rsid w:val="00414480"/>
    <w:pPr>
      <w:spacing w:after="0" w:line="240" w:lineRule="auto"/>
    </w:pPr>
    <w:rPr>
      <w:rFonts w:ascii="Times New Roman" w:eastAsia="Times New Roman" w:hAnsi="Times New Roman" w:cs="Angsana New"/>
      <w:sz w:val="20"/>
      <w:szCs w:val="20"/>
    </w:rPr>
  </w:style>
  <w:style w:type="character" w:customStyle="1" w:styleId="CommentTextChar">
    <w:name w:val="Comment Text Char"/>
    <w:basedOn w:val="DefaultParagraphFont"/>
    <w:link w:val="CommentText"/>
    <w:semiHidden/>
    <w:rsid w:val="00414480"/>
    <w:rPr>
      <w:rFonts w:ascii="Times New Roman" w:eastAsia="Times New Roman" w:hAnsi="Times New Roman" w:cs="Angsana New"/>
      <w:sz w:val="20"/>
      <w:szCs w:val="20"/>
    </w:rPr>
  </w:style>
  <w:style w:type="paragraph" w:styleId="PlainText">
    <w:name w:val="Plain Text"/>
    <w:basedOn w:val="Normal"/>
    <w:link w:val="PlainTextChar"/>
    <w:rsid w:val="00414480"/>
    <w:pPr>
      <w:spacing w:after="0" w:line="240" w:lineRule="auto"/>
    </w:pPr>
    <w:rPr>
      <w:rFonts w:ascii="Courier New" w:eastAsia="Times New Roman" w:hAnsi="Courier New" w:cs="Angsana New"/>
      <w:sz w:val="20"/>
      <w:szCs w:val="23"/>
    </w:rPr>
  </w:style>
  <w:style w:type="character" w:customStyle="1" w:styleId="PlainTextChar">
    <w:name w:val="Plain Text Char"/>
    <w:basedOn w:val="DefaultParagraphFont"/>
    <w:link w:val="PlainText"/>
    <w:rsid w:val="00414480"/>
    <w:rPr>
      <w:rFonts w:ascii="Courier New" w:eastAsia="Times New Roman" w:hAnsi="Courier New" w:cs="Angsana New"/>
      <w:sz w:val="20"/>
      <w:szCs w:val="23"/>
    </w:rPr>
  </w:style>
  <w:style w:type="paragraph" w:styleId="BodyText">
    <w:name w:val="Body Text"/>
    <w:basedOn w:val="Normal"/>
    <w:link w:val="BodyTextChar"/>
    <w:rsid w:val="00414480"/>
    <w:pPr>
      <w:spacing w:after="0" w:line="240" w:lineRule="auto"/>
      <w:jc w:val="center"/>
    </w:pPr>
    <w:rPr>
      <w:rFonts w:ascii="EucrosiaUPC" w:eastAsia="Cordia New" w:hAnsi="EucrosiaUPC" w:cs="Angsana New"/>
      <w:b/>
      <w:bCs/>
      <w:sz w:val="36"/>
      <w:szCs w:val="36"/>
    </w:rPr>
  </w:style>
  <w:style w:type="character" w:customStyle="1" w:styleId="BodyTextChar">
    <w:name w:val="Body Text Char"/>
    <w:basedOn w:val="DefaultParagraphFont"/>
    <w:link w:val="BodyText"/>
    <w:rsid w:val="00414480"/>
    <w:rPr>
      <w:rFonts w:ascii="EucrosiaUPC" w:eastAsia="Cordia New" w:hAnsi="EucrosiaUPC" w:cs="Angsana New"/>
      <w:b/>
      <w:bCs/>
      <w:sz w:val="36"/>
      <w:szCs w:val="36"/>
    </w:rPr>
  </w:style>
  <w:style w:type="character" w:customStyle="1" w:styleId="style4261">
    <w:name w:val="style4261"/>
    <w:rsid w:val="00414480"/>
    <w:rPr>
      <w:b/>
      <w:bCs/>
      <w:color w:val="993399"/>
      <w:sz w:val="27"/>
      <w:szCs w:val="27"/>
    </w:rPr>
  </w:style>
  <w:style w:type="paragraph" w:customStyle="1" w:styleId="style627">
    <w:name w:val="style627"/>
    <w:basedOn w:val="Normal"/>
    <w:rsid w:val="00414480"/>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1">
    <w:name w:val="No List11"/>
    <w:next w:val="NoList"/>
    <w:semiHidden/>
    <w:rsid w:val="00414480"/>
  </w:style>
  <w:style w:type="paragraph" w:styleId="CommentSubject">
    <w:name w:val="annotation subject"/>
    <w:basedOn w:val="CommentText"/>
    <w:next w:val="CommentText"/>
    <w:link w:val="CommentSubjectChar"/>
    <w:semiHidden/>
    <w:rsid w:val="00414480"/>
    <w:rPr>
      <w:b/>
      <w:bCs/>
      <w:szCs w:val="23"/>
    </w:rPr>
  </w:style>
  <w:style w:type="character" w:customStyle="1" w:styleId="CommentSubjectChar">
    <w:name w:val="Comment Subject Char"/>
    <w:basedOn w:val="CommentTextChar"/>
    <w:link w:val="CommentSubject"/>
    <w:semiHidden/>
    <w:rsid w:val="00414480"/>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Normal"/>
    <w:rsid w:val="00414480"/>
    <w:pPr>
      <w:spacing w:after="160" w:line="240" w:lineRule="exact"/>
    </w:pPr>
    <w:rPr>
      <w:rFonts w:ascii="Verdana" w:eastAsia="Batang" w:hAnsi="Verdana" w:cs="Times New Roman"/>
      <w:sz w:val="20"/>
      <w:szCs w:val="20"/>
      <w:lang w:bidi="ar-SA"/>
    </w:rPr>
  </w:style>
  <w:style w:type="numbering" w:customStyle="1" w:styleId="NoList2">
    <w:name w:val="No List2"/>
    <w:next w:val="NoList"/>
    <w:semiHidden/>
    <w:rsid w:val="00414480"/>
  </w:style>
  <w:style w:type="character" w:styleId="Strong">
    <w:name w:val="Strong"/>
    <w:qFormat/>
    <w:rsid w:val="00414480"/>
    <w:rPr>
      <w:b/>
      <w:bCs/>
    </w:rPr>
  </w:style>
  <w:style w:type="paragraph" w:styleId="Revision">
    <w:name w:val="Revision"/>
    <w:hidden/>
    <w:uiPriority w:val="99"/>
    <w:semiHidden/>
    <w:rsid w:val="00414480"/>
    <w:pPr>
      <w:spacing w:after="0" w:line="240" w:lineRule="auto"/>
    </w:pPr>
    <w:rPr>
      <w:rFonts w:ascii="Times New Roman" w:eastAsia="Times New Roman" w:hAnsi="Times New Roman" w:cs="Angsana New"/>
      <w:sz w:val="24"/>
    </w:rPr>
  </w:style>
  <w:style w:type="paragraph" w:styleId="ListBullet">
    <w:name w:val="List Bullet"/>
    <w:basedOn w:val="Normal"/>
    <w:autoRedefine/>
    <w:rsid w:val="00414480"/>
    <w:pPr>
      <w:spacing w:after="0" w:line="360" w:lineRule="auto"/>
      <w:jc w:val="thaiDistribute"/>
    </w:pPr>
    <w:rPr>
      <w:rFonts w:ascii="Cordia New" w:eastAsia="Cordia New" w:hAnsi="Cordia New" w:cs="Angsana New"/>
      <w:sz w:val="28"/>
    </w:rPr>
  </w:style>
  <w:style w:type="table" w:customStyle="1" w:styleId="TableGrid1">
    <w:name w:val="Table Grid1"/>
    <w:basedOn w:val="TableNormal"/>
    <w:next w:val="TableGrid"/>
    <w:rsid w:val="00414480"/>
    <w:pPr>
      <w:spacing w:after="0" w:line="240" w:lineRule="auto"/>
    </w:pPr>
    <w:rPr>
      <w:rFonts w:ascii="Cordia New" w:eastAsia="Cordia New"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414480"/>
    <w:pPr>
      <w:tabs>
        <w:tab w:val="right" w:leader="dot" w:pos="8886"/>
      </w:tabs>
      <w:spacing w:before="120" w:after="120"/>
    </w:pPr>
    <w:rPr>
      <w:rFonts w:ascii="TH SarabunPSK" w:eastAsia="Times New Roman" w:hAnsi="TH SarabunPSK" w:cs="TH SarabunPSK"/>
      <w:caps/>
      <w:noProof/>
      <w:sz w:val="32"/>
      <w:szCs w:val="32"/>
    </w:rPr>
  </w:style>
  <w:style w:type="paragraph" w:styleId="TOC3">
    <w:name w:val="toc 3"/>
    <w:basedOn w:val="Normal"/>
    <w:next w:val="Normal"/>
    <w:autoRedefine/>
    <w:uiPriority w:val="39"/>
    <w:unhideWhenUsed/>
    <w:rsid w:val="00414480"/>
    <w:pPr>
      <w:tabs>
        <w:tab w:val="left" w:pos="0"/>
        <w:tab w:val="right" w:leader="dot" w:pos="8886"/>
      </w:tabs>
      <w:spacing w:after="120" w:line="240" w:lineRule="auto"/>
      <w:ind w:firstLine="34"/>
    </w:pPr>
    <w:rPr>
      <w:rFonts w:ascii="Tahoma" w:eastAsia="Times New Roman" w:hAnsi="Tahoma" w:cs="Tahoma"/>
      <w:noProof/>
      <w:szCs w:val="22"/>
    </w:rPr>
  </w:style>
  <w:style w:type="paragraph" w:styleId="NoSpacing">
    <w:name w:val="No Spacing"/>
    <w:link w:val="NoSpacingChar"/>
    <w:uiPriority w:val="1"/>
    <w:qFormat/>
    <w:rsid w:val="00414480"/>
    <w:pPr>
      <w:spacing w:after="0" w:line="240" w:lineRule="auto"/>
    </w:pPr>
    <w:rPr>
      <w:rFonts w:ascii="Calibri" w:eastAsia="Times New Roman" w:hAnsi="Calibri" w:cs="Cordia New"/>
      <w:szCs w:val="22"/>
      <w:lang w:bidi="ar-SA"/>
    </w:rPr>
  </w:style>
  <w:style w:type="character" w:customStyle="1" w:styleId="NoSpacingChar">
    <w:name w:val="No Spacing Char"/>
    <w:link w:val="NoSpacing"/>
    <w:uiPriority w:val="1"/>
    <w:rsid w:val="00414480"/>
    <w:rPr>
      <w:rFonts w:ascii="Calibri" w:eastAsia="Times New Roman" w:hAnsi="Calibri" w:cs="Cordia New"/>
      <w:szCs w:val="22"/>
      <w:lang w:bidi="ar-SA"/>
    </w:rPr>
  </w:style>
  <w:style w:type="character" w:styleId="FootnoteReference">
    <w:name w:val="footnote reference"/>
    <w:rsid w:val="00414480"/>
    <w:rPr>
      <w:vertAlign w:val="superscript"/>
    </w:rPr>
  </w:style>
  <w:style w:type="character" w:styleId="Emphasis">
    <w:name w:val="Emphasis"/>
    <w:qFormat/>
    <w:rsid w:val="00414480"/>
    <w:rPr>
      <w:i/>
      <w:iCs/>
    </w:rPr>
  </w:style>
  <w:style w:type="paragraph" w:styleId="EndnoteText">
    <w:name w:val="endnote text"/>
    <w:basedOn w:val="Normal"/>
    <w:link w:val="EndnoteTextChar"/>
    <w:rsid w:val="00414480"/>
    <w:pPr>
      <w:spacing w:after="0" w:line="240" w:lineRule="auto"/>
    </w:pPr>
    <w:rPr>
      <w:rFonts w:ascii="Times New Roman" w:eastAsia="Times New Roman" w:hAnsi="Times New Roman" w:cs="Angsana New"/>
      <w:sz w:val="20"/>
      <w:szCs w:val="25"/>
    </w:rPr>
  </w:style>
  <w:style w:type="character" w:customStyle="1" w:styleId="EndnoteTextChar">
    <w:name w:val="Endnote Text Char"/>
    <w:basedOn w:val="DefaultParagraphFont"/>
    <w:link w:val="EndnoteText"/>
    <w:rsid w:val="00414480"/>
    <w:rPr>
      <w:rFonts w:ascii="Times New Roman" w:eastAsia="Times New Roman" w:hAnsi="Times New Roman" w:cs="Angsana New"/>
      <w:sz w:val="20"/>
      <w:szCs w:val="25"/>
    </w:rPr>
  </w:style>
  <w:style w:type="character" w:styleId="EndnoteReference">
    <w:name w:val="endnote reference"/>
    <w:rsid w:val="00414480"/>
    <w:rPr>
      <w:sz w:val="32"/>
      <w:szCs w:val="32"/>
      <w:vertAlign w:val="superscript"/>
    </w:rPr>
  </w:style>
  <w:style w:type="table" w:styleId="LightShading-Accent4">
    <w:name w:val="Light Shading Accent 4"/>
    <w:basedOn w:val="TableNormal"/>
    <w:uiPriority w:val="60"/>
    <w:rsid w:val="00414480"/>
    <w:pPr>
      <w:spacing w:after="0" w:line="240" w:lineRule="auto"/>
    </w:pPr>
    <w:rPr>
      <w:rFonts w:ascii="Calibri" w:eastAsia="Calibri" w:hAnsi="Calibri" w:cs="Cordia New"/>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Normal"/>
    <w:qFormat/>
    <w:rsid w:val="00414480"/>
    <w:pPr>
      <w:ind w:left="720"/>
      <w:contextualSpacing/>
    </w:pPr>
    <w:rPr>
      <w:rFonts w:ascii="Calibri" w:eastAsia="Calibri" w:hAnsi="Calibri" w:cs="Angsana New"/>
    </w:rPr>
  </w:style>
  <w:style w:type="paragraph" w:customStyle="1" w:styleId="TOCHeading1">
    <w:name w:val="TOC Heading1"/>
    <w:basedOn w:val="Heading1"/>
    <w:next w:val="Normal"/>
    <w:uiPriority w:val="39"/>
    <w:qFormat/>
    <w:rsid w:val="00414480"/>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TOC2">
    <w:name w:val="toc 2"/>
    <w:basedOn w:val="Normal"/>
    <w:next w:val="Normal"/>
    <w:autoRedefine/>
    <w:uiPriority w:val="39"/>
    <w:unhideWhenUsed/>
    <w:rsid w:val="00414480"/>
    <w:pPr>
      <w:spacing w:after="0" w:line="240" w:lineRule="auto"/>
      <w:ind w:left="240"/>
    </w:pPr>
    <w:rPr>
      <w:rFonts w:ascii="Calibri" w:eastAsia="Times New Roman" w:hAnsi="Calibri" w:cs="Angsana New"/>
      <w:smallCaps/>
      <w:sz w:val="20"/>
      <w:szCs w:val="23"/>
    </w:rPr>
  </w:style>
  <w:style w:type="paragraph" w:styleId="TOC4">
    <w:name w:val="toc 4"/>
    <w:basedOn w:val="Normal"/>
    <w:next w:val="Normal"/>
    <w:autoRedefine/>
    <w:uiPriority w:val="39"/>
    <w:unhideWhenUsed/>
    <w:rsid w:val="00414480"/>
    <w:pPr>
      <w:spacing w:after="0" w:line="240" w:lineRule="auto"/>
      <w:ind w:left="720"/>
    </w:pPr>
    <w:rPr>
      <w:rFonts w:ascii="Calibri" w:eastAsia="Times New Roman" w:hAnsi="Calibri" w:cs="Angsana New"/>
      <w:sz w:val="18"/>
      <w:szCs w:val="21"/>
    </w:rPr>
  </w:style>
  <w:style w:type="paragraph" w:styleId="TOC5">
    <w:name w:val="toc 5"/>
    <w:basedOn w:val="Normal"/>
    <w:next w:val="Normal"/>
    <w:autoRedefine/>
    <w:uiPriority w:val="39"/>
    <w:unhideWhenUsed/>
    <w:rsid w:val="00414480"/>
    <w:pPr>
      <w:spacing w:after="0" w:line="240" w:lineRule="auto"/>
      <w:ind w:left="960"/>
    </w:pPr>
    <w:rPr>
      <w:rFonts w:ascii="Calibri" w:eastAsia="Times New Roman" w:hAnsi="Calibri" w:cs="Angsana New"/>
      <w:sz w:val="18"/>
      <w:szCs w:val="21"/>
    </w:rPr>
  </w:style>
  <w:style w:type="paragraph" w:styleId="TOC6">
    <w:name w:val="toc 6"/>
    <w:basedOn w:val="Normal"/>
    <w:next w:val="Normal"/>
    <w:autoRedefine/>
    <w:uiPriority w:val="39"/>
    <w:unhideWhenUsed/>
    <w:rsid w:val="00414480"/>
    <w:pPr>
      <w:spacing w:after="0" w:line="240" w:lineRule="auto"/>
      <w:ind w:left="1200"/>
    </w:pPr>
    <w:rPr>
      <w:rFonts w:ascii="Calibri" w:eastAsia="Times New Roman" w:hAnsi="Calibri" w:cs="Angsana New"/>
      <w:sz w:val="18"/>
      <w:szCs w:val="21"/>
    </w:rPr>
  </w:style>
  <w:style w:type="paragraph" w:styleId="TOC7">
    <w:name w:val="toc 7"/>
    <w:basedOn w:val="Normal"/>
    <w:next w:val="Normal"/>
    <w:autoRedefine/>
    <w:uiPriority w:val="39"/>
    <w:unhideWhenUsed/>
    <w:rsid w:val="00414480"/>
    <w:pPr>
      <w:spacing w:after="0" w:line="240" w:lineRule="auto"/>
      <w:ind w:left="1440"/>
    </w:pPr>
    <w:rPr>
      <w:rFonts w:ascii="Calibri" w:eastAsia="Times New Roman" w:hAnsi="Calibri" w:cs="Angsana New"/>
      <w:sz w:val="18"/>
      <w:szCs w:val="21"/>
    </w:rPr>
  </w:style>
  <w:style w:type="paragraph" w:styleId="TOC8">
    <w:name w:val="toc 8"/>
    <w:basedOn w:val="Normal"/>
    <w:next w:val="Normal"/>
    <w:autoRedefine/>
    <w:uiPriority w:val="39"/>
    <w:unhideWhenUsed/>
    <w:rsid w:val="00414480"/>
    <w:pPr>
      <w:spacing w:after="0" w:line="240" w:lineRule="auto"/>
      <w:ind w:left="1680"/>
    </w:pPr>
    <w:rPr>
      <w:rFonts w:ascii="Calibri" w:eastAsia="Times New Roman" w:hAnsi="Calibri" w:cs="Angsana New"/>
      <w:sz w:val="18"/>
      <w:szCs w:val="21"/>
    </w:rPr>
  </w:style>
  <w:style w:type="paragraph" w:styleId="TOC9">
    <w:name w:val="toc 9"/>
    <w:basedOn w:val="Normal"/>
    <w:next w:val="Normal"/>
    <w:autoRedefine/>
    <w:uiPriority w:val="39"/>
    <w:unhideWhenUsed/>
    <w:rsid w:val="00414480"/>
    <w:pPr>
      <w:spacing w:after="0" w:line="240" w:lineRule="auto"/>
      <w:ind w:left="1920"/>
    </w:pPr>
    <w:rPr>
      <w:rFonts w:ascii="Calibri" w:eastAsia="Times New Roman" w:hAnsi="Calibri" w:cs="Angsana New"/>
      <w:sz w:val="18"/>
      <w:szCs w:val="21"/>
    </w:rPr>
  </w:style>
  <w:style w:type="paragraph" w:styleId="TableofFigures">
    <w:name w:val="table of figures"/>
    <w:basedOn w:val="Normal"/>
    <w:next w:val="Normal"/>
    <w:uiPriority w:val="99"/>
    <w:rsid w:val="00414480"/>
    <w:pPr>
      <w:spacing w:after="0" w:line="240" w:lineRule="auto"/>
    </w:pPr>
    <w:rPr>
      <w:rFonts w:ascii="Tahoma" w:eastAsia="Times New Roman" w:hAnsi="Tahoma" w:cs="Angsana New"/>
    </w:rPr>
  </w:style>
  <w:style w:type="paragraph" w:styleId="Title">
    <w:name w:val="Title"/>
    <w:basedOn w:val="Normal"/>
    <w:link w:val="TitleChar"/>
    <w:qFormat/>
    <w:rsid w:val="00414480"/>
    <w:pPr>
      <w:spacing w:after="0" w:line="240" w:lineRule="auto"/>
      <w:jc w:val="center"/>
    </w:pPr>
    <w:rPr>
      <w:rFonts w:ascii="EucrosiaUPC" w:eastAsia="Cordia New" w:hAnsi="EucrosiaUPC" w:cs="Angsana New"/>
      <w:b/>
      <w:bCs/>
      <w:sz w:val="32"/>
      <w:szCs w:val="32"/>
      <w:u w:val="single"/>
      <w:lang w:eastAsia="ko-KR"/>
    </w:rPr>
  </w:style>
  <w:style w:type="character" w:customStyle="1" w:styleId="TitleChar">
    <w:name w:val="Title Char"/>
    <w:basedOn w:val="DefaultParagraphFont"/>
    <w:link w:val="Title"/>
    <w:rsid w:val="00414480"/>
    <w:rPr>
      <w:rFonts w:ascii="EucrosiaUPC" w:eastAsia="Cordia New" w:hAnsi="EucrosiaUPC" w:cs="Angsana New"/>
      <w:b/>
      <w:bCs/>
      <w:sz w:val="32"/>
      <w:szCs w:val="32"/>
      <w:u w:val="single"/>
      <w:lang w:eastAsia="ko-KR"/>
    </w:rPr>
  </w:style>
  <w:style w:type="character" w:styleId="LineNumber">
    <w:name w:val="line number"/>
    <w:basedOn w:val="DefaultParagraphFont"/>
    <w:rsid w:val="00414480"/>
  </w:style>
  <w:style w:type="paragraph" w:styleId="HTMLPreformatted">
    <w:name w:val="HTML Preformatted"/>
    <w:basedOn w:val="Normal"/>
    <w:link w:val="HTMLPreformattedChar"/>
    <w:rsid w:val="00414480"/>
    <w:pPr>
      <w:spacing w:after="0" w:line="240" w:lineRule="auto"/>
    </w:pPr>
    <w:rPr>
      <w:rFonts w:ascii="Consolas" w:eastAsia="Times New Roman" w:hAnsi="Consolas" w:cs="Angsana New"/>
      <w:sz w:val="20"/>
      <w:szCs w:val="25"/>
    </w:rPr>
  </w:style>
  <w:style w:type="character" w:customStyle="1" w:styleId="HTMLPreformattedChar">
    <w:name w:val="HTML Preformatted Char"/>
    <w:basedOn w:val="DefaultParagraphFont"/>
    <w:link w:val="HTMLPreformatted"/>
    <w:rsid w:val="00414480"/>
    <w:rPr>
      <w:rFonts w:ascii="Consolas" w:eastAsia="Times New Roman" w:hAnsi="Consolas" w:cs="Angsana New"/>
      <w:sz w:val="20"/>
      <w:szCs w:val="25"/>
    </w:rPr>
  </w:style>
  <w:style w:type="paragraph" w:styleId="BodyTextFirstIndent">
    <w:name w:val="Body Text First Indent"/>
    <w:basedOn w:val="BodyText"/>
    <w:link w:val="BodyTextFirstIndentChar"/>
    <w:rsid w:val="00414480"/>
    <w:pPr>
      <w:ind w:firstLine="360"/>
      <w:jc w:val="left"/>
    </w:pPr>
    <w:rPr>
      <w:rFonts w:ascii="Times New Roman" w:eastAsia="Times New Roman" w:hAnsi="Times New Roman"/>
      <w:b w:val="0"/>
      <w:bCs w:val="0"/>
      <w:sz w:val="24"/>
      <w:szCs w:val="28"/>
    </w:rPr>
  </w:style>
  <w:style w:type="character" w:customStyle="1" w:styleId="BodyTextFirstIndentChar">
    <w:name w:val="Body Text First Indent Char"/>
    <w:basedOn w:val="BodyTextChar"/>
    <w:link w:val="BodyTextFirstIndent"/>
    <w:rsid w:val="00414480"/>
    <w:rPr>
      <w:rFonts w:ascii="Times New Roman" w:eastAsia="Times New Roman" w:hAnsi="Times New Roman" w:cs="Angsana New"/>
      <w:b w:val="0"/>
      <w:bCs w:val="0"/>
      <w:sz w:val="24"/>
      <w:szCs w:val="36"/>
    </w:rPr>
  </w:style>
  <w:style w:type="paragraph" w:styleId="BodyTextFirstIndent2">
    <w:name w:val="Body Text First Indent 2"/>
    <w:basedOn w:val="BodyTextIndent"/>
    <w:link w:val="BodyTextFirstIndent2Char"/>
    <w:rsid w:val="00414480"/>
    <w:pPr>
      <w:spacing w:after="0"/>
      <w:ind w:left="360" w:firstLine="360"/>
    </w:pPr>
    <w:rPr>
      <w:rFonts w:eastAsia="Times New Roman"/>
      <w:lang w:eastAsia="en-US"/>
    </w:rPr>
  </w:style>
  <w:style w:type="character" w:customStyle="1" w:styleId="BodyTextFirstIndent2Char">
    <w:name w:val="Body Text First Indent 2 Char"/>
    <w:basedOn w:val="BodyTextIndentChar"/>
    <w:link w:val="BodyTextFirstIndent2"/>
    <w:rsid w:val="00414480"/>
    <w:rPr>
      <w:rFonts w:ascii="Times New Roman" w:eastAsia="Times New Roman" w:hAnsi="Times New Roman" w:cs="Angsana New"/>
      <w:sz w:val="24"/>
      <w:lang w:eastAsia="ja-JP"/>
    </w:rPr>
  </w:style>
  <w:style w:type="paragraph" w:styleId="NormalIndent">
    <w:name w:val="Normal Indent"/>
    <w:basedOn w:val="Normal"/>
    <w:rsid w:val="00414480"/>
    <w:pPr>
      <w:spacing w:after="0" w:line="240" w:lineRule="auto"/>
      <w:ind w:left="720"/>
    </w:pPr>
    <w:rPr>
      <w:rFonts w:ascii="Times New Roman" w:eastAsia="Times New Roman" w:hAnsi="Times New Roman" w:cs="Angsana New"/>
      <w:sz w:val="24"/>
    </w:rPr>
  </w:style>
  <w:style w:type="paragraph" w:customStyle="1" w:styleId="BlockText1">
    <w:name w:val="Block Text1"/>
    <w:basedOn w:val="Normal"/>
    <w:next w:val="BlockText"/>
    <w:rsid w:val="00414480"/>
    <w:pPr>
      <w:pBdr>
        <w:top w:val="single" w:sz="2" w:space="10" w:color="4A66AC" w:shadow="1" w:frame="1"/>
        <w:left w:val="single" w:sz="2" w:space="10" w:color="4A66AC" w:shadow="1" w:frame="1"/>
        <w:bottom w:val="single" w:sz="2" w:space="10" w:color="4A66AC" w:shadow="1" w:frame="1"/>
        <w:right w:val="single" w:sz="2" w:space="10" w:color="4A66AC" w:shadow="1" w:frame="1"/>
      </w:pBdr>
      <w:spacing w:after="0" w:line="240" w:lineRule="auto"/>
      <w:ind w:left="1152" w:right="1152"/>
    </w:pPr>
    <w:rPr>
      <w:rFonts w:eastAsia="Times New Roman"/>
      <w:i/>
      <w:iCs/>
      <w:color w:val="4A66AC"/>
      <w:sz w:val="24"/>
    </w:rPr>
  </w:style>
  <w:style w:type="paragraph" w:styleId="MacroText">
    <w:name w:val="macro"/>
    <w:link w:val="MacroTextChar"/>
    <w:rsid w:val="0041448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MacroTextChar">
    <w:name w:val="Macro Text Char"/>
    <w:basedOn w:val="DefaultParagraphFont"/>
    <w:link w:val="MacroText"/>
    <w:rsid w:val="00414480"/>
    <w:rPr>
      <w:rFonts w:ascii="Consolas" w:eastAsia="Times New Roman" w:hAnsi="Consolas" w:cs="Angsana New"/>
      <w:sz w:val="20"/>
      <w:szCs w:val="25"/>
    </w:rPr>
  </w:style>
  <w:style w:type="paragraph" w:styleId="Salutation">
    <w:name w:val="Salutation"/>
    <w:basedOn w:val="Normal"/>
    <w:next w:val="Normal"/>
    <w:link w:val="SalutationChar"/>
    <w:rsid w:val="00414480"/>
    <w:pPr>
      <w:spacing w:after="0" w:line="240" w:lineRule="auto"/>
    </w:pPr>
    <w:rPr>
      <w:rFonts w:ascii="Times New Roman" w:eastAsia="Times New Roman" w:hAnsi="Times New Roman" w:cs="Angsana New"/>
      <w:sz w:val="24"/>
    </w:rPr>
  </w:style>
  <w:style w:type="character" w:customStyle="1" w:styleId="SalutationChar">
    <w:name w:val="Salutation Char"/>
    <w:basedOn w:val="DefaultParagraphFont"/>
    <w:link w:val="Salutation"/>
    <w:rsid w:val="00414480"/>
    <w:rPr>
      <w:rFonts w:ascii="Times New Roman" w:eastAsia="Times New Roman" w:hAnsi="Times New Roman" w:cs="Angsana New"/>
      <w:sz w:val="24"/>
    </w:rPr>
  </w:style>
  <w:style w:type="paragraph" w:styleId="Closing">
    <w:name w:val="Closing"/>
    <w:basedOn w:val="Normal"/>
    <w:link w:val="ClosingChar"/>
    <w:rsid w:val="00414480"/>
    <w:pPr>
      <w:spacing w:after="0" w:line="240" w:lineRule="auto"/>
      <w:ind w:left="4320"/>
    </w:pPr>
    <w:rPr>
      <w:rFonts w:ascii="Times New Roman" w:eastAsia="Times New Roman" w:hAnsi="Times New Roman" w:cs="Angsana New"/>
      <w:sz w:val="24"/>
    </w:rPr>
  </w:style>
  <w:style w:type="character" w:customStyle="1" w:styleId="ClosingChar">
    <w:name w:val="Closing Char"/>
    <w:basedOn w:val="DefaultParagraphFont"/>
    <w:link w:val="Closing"/>
    <w:rsid w:val="00414480"/>
    <w:rPr>
      <w:rFonts w:ascii="Times New Roman" w:eastAsia="Times New Roman" w:hAnsi="Times New Roman" w:cs="Angsana New"/>
      <w:sz w:val="24"/>
    </w:rPr>
  </w:style>
  <w:style w:type="paragraph" w:customStyle="1" w:styleId="Quote1">
    <w:name w:val="Quote1"/>
    <w:basedOn w:val="Normal"/>
    <w:next w:val="Normal"/>
    <w:uiPriority w:val="29"/>
    <w:qFormat/>
    <w:rsid w:val="00414480"/>
    <w:pPr>
      <w:spacing w:after="0" w:line="240" w:lineRule="auto"/>
    </w:pPr>
    <w:rPr>
      <w:rFonts w:ascii="Times New Roman" w:eastAsia="Times New Roman" w:hAnsi="Times New Roman" w:cs="Angsana New"/>
      <w:i/>
      <w:iCs/>
      <w:color w:val="000000"/>
      <w:sz w:val="24"/>
    </w:rPr>
  </w:style>
  <w:style w:type="character" w:customStyle="1" w:styleId="QuoteChar">
    <w:name w:val="Quote Char"/>
    <w:basedOn w:val="DefaultParagraphFont"/>
    <w:link w:val="Quote"/>
    <w:uiPriority w:val="29"/>
    <w:rsid w:val="00414480"/>
    <w:rPr>
      <w:rFonts w:ascii="Times New Roman" w:eastAsia="Times New Roman" w:hAnsi="Times New Roman" w:cs="Angsana New"/>
      <w:i/>
      <w:iCs/>
      <w:color w:val="000000"/>
      <w:sz w:val="24"/>
    </w:rPr>
  </w:style>
  <w:style w:type="paragraph" w:customStyle="1" w:styleId="EnvelopeReturn1">
    <w:name w:val="Envelope Return1"/>
    <w:basedOn w:val="Normal"/>
    <w:next w:val="EnvelopeReturn"/>
    <w:rsid w:val="00414480"/>
    <w:pPr>
      <w:spacing w:after="0" w:line="240" w:lineRule="auto"/>
    </w:pPr>
    <w:rPr>
      <w:rFonts w:ascii="Cambria" w:eastAsia="Times New Roman" w:hAnsi="Cambria" w:cs="Angsana New"/>
      <w:sz w:val="20"/>
      <w:szCs w:val="25"/>
    </w:rPr>
  </w:style>
  <w:style w:type="paragraph" w:customStyle="1" w:styleId="Subtitle1">
    <w:name w:val="Subtitle1"/>
    <w:basedOn w:val="Normal"/>
    <w:next w:val="Normal"/>
    <w:qFormat/>
    <w:rsid w:val="00414480"/>
    <w:pPr>
      <w:numPr>
        <w:ilvl w:val="1"/>
      </w:numPr>
      <w:spacing w:after="0" w:line="240" w:lineRule="auto"/>
    </w:pPr>
    <w:rPr>
      <w:rFonts w:ascii="Cambria" w:eastAsia="Times New Roman" w:hAnsi="Cambria" w:cs="Angsana New"/>
      <w:i/>
      <w:iCs/>
      <w:color w:val="4A66AC"/>
      <w:spacing w:val="15"/>
      <w:sz w:val="24"/>
      <w:szCs w:val="30"/>
    </w:rPr>
  </w:style>
  <w:style w:type="character" w:customStyle="1" w:styleId="SubtitleChar">
    <w:name w:val="Subtitle Char"/>
    <w:basedOn w:val="DefaultParagraphFont"/>
    <w:link w:val="Subtitle"/>
    <w:rsid w:val="00414480"/>
    <w:rPr>
      <w:rFonts w:ascii="Cambria" w:eastAsia="Times New Roman" w:hAnsi="Cambria" w:cs="Angsana New"/>
      <w:i/>
      <w:iCs/>
      <w:color w:val="4A66AC"/>
      <w:spacing w:val="15"/>
      <w:sz w:val="24"/>
      <w:szCs w:val="30"/>
    </w:rPr>
  </w:style>
  <w:style w:type="paragraph" w:styleId="Index1">
    <w:name w:val="index 1"/>
    <w:basedOn w:val="Normal"/>
    <w:next w:val="Normal"/>
    <w:autoRedefine/>
    <w:rsid w:val="00414480"/>
    <w:pPr>
      <w:spacing w:after="0" w:line="240" w:lineRule="auto"/>
      <w:ind w:left="240" w:hanging="240"/>
    </w:pPr>
    <w:rPr>
      <w:rFonts w:ascii="Times New Roman" w:eastAsia="Times New Roman" w:hAnsi="Times New Roman" w:cs="Angsana New"/>
      <w:sz w:val="24"/>
    </w:rPr>
  </w:style>
  <w:style w:type="paragraph" w:styleId="Index2">
    <w:name w:val="index 2"/>
    <w:basedOn w:val="Normal"/>
    <w:next w:val="Normal"/>
    <w:autoRedefine/>
    <w:rsid w:val="00414480"/>
    <w:pPr>
      <w:spacing w:after="0" w:line="240" w:lineRule="auto"/>
      <w:ind w:left="480" w:hanging="240"/>
    </w:pPr>
    <w:rPr>
      <w:rFonts w:ascii="Times New Roman" w:eastAsia="Times New Roman" w:hAnsi="Times New Roman" w:cs="Angsana New"/>
      <w:sz w:val="24"/>
    </w:rPr>
  </w:style>
  <w:style w:type="paragraph" w:styleId="Index3">
    <w:name w:val="index 3"/>
    <w:basedOn w:val="Normal"/>
    <w:next w:val="Normal"/>
    <w:autoRedefine/>
    <w:rsid w:val="00414480"/>
    <w:pPr>
      <w:spacing w:after="0" w:line="240" w:lineRule="auto"/>
      <w:ind w:left="720" w:hanging="240"/>
    </w:pPr>
    <w:rPr>
      <w:rFonts w:ascii="Times New Roman" w:eastAsia="Times New Roman" w:hAnsi="Times New Roman" w:cs="Angsana New"/>
      <w:sz w:val="24"/>
    </w:rPr>
  </w:style>
  <w:style w:type="paragraph" w:styleId="Index4">
    <w:name w:val="index 4"/>
    <w:basedOn w:val="Normal"/>
    <w:next w:val="Normal"/>
    <w:autoRedefine/>
    <w:rsid w:val="00414480"/>
    <w:pPr>
      <w:spacing w:after="0" w:line="240" w:lineRule="auto"/>
      <w:ind w:left="960" w:hanging="240"/>
    </w:pPr>
    <w:rPr>
      <w:rFonts w:ascii="Times New Roman" w:eastAsia="Times New Roman" w:hAnsi="Times New Roman" w:cs="Angsana New"/>
      <w:sz w:val="24"/>
    </w:rPr>
  </w:style>
  <w:style w:type="paragraph" w:styleId="Index5">
    <w:name w:val="index 5"/>
    <w:basedOn w:val="Normal"/>
    <w:next w:val="Normal"/>
    <w:autoRedefine/>
    <w:rsid w:val="00414480"/>
    <w:pPr>
      <w:spacing w:after="0" w:line="240" w:lineRule="auto"/>
      <w:ind w:left="1200" w:hanging="240"/>
    </w:pPr>
    <w:rPr>
      <w:rFonts w:ascii="Times New Roman" w:eastAsia="Times New Roman" w:hAnsi="Times New Roman" w:cs="Angsana New"/>
      <w:sz w:val="24"/>
    </w:rPr>
  </w:style>
  <w:style w:type="paragraph" w:styleId="Index6">
    <w:name w:val="index 6"/>
    <w:basedOn w:val="Normal"/>
    <w:next w:val="Normal"/>
    <w:autoRedefine/>
    <w:rsid w:val="00414480"/>
    <w:pPr>
      <w:spacing w:after="0" w:line="240" w:lineRule="auto"/>
      <w:ind w:left="1440" w:hanging="240"/>
    </w:pPr>
    <w:rPr>
      <w:rFonts w:ascii="Times New Roman" w:eastAsia="Times New Roman" w:hAnsi="Times New Roman" w:cs="Angsana New"/>
      <w:sz w:val="24"/>
    </w:rPr>
  </w:style>
  <w:style w:type="paragraph" w:styleId="Index7">
    <w:name w:val="index 7"/>
    <w:basedOn w:val="Normal"/>
    <w:next w:val="Normal"/>
    <w:autoRedefine/>
    <w:rsid w:val="00414480"/>
    <w:pPr>
      <w:spacing w:after="0" w:line="240" w:lineRule="auto"/>
      <w:ind w:left="1680" w:hanging="240"/>
    </w:pPr>
    <w:rPr>
      <w:rFonts w:ascii="Times New Roman" w:eastAsia="Times New Roman" w:hAnsi="Times New Roman" w:cs="Angsana New"/>
      <w:sz w:val="24"/>
    </w:rPr>
  </w:style>
  <w:style w:type="paragraph" w:styleId="Index8">
    <w:name w:val="index 8"/>
    <w:basedOn w:val="Normal"/>
    <w:next w:val="Normal"/>
    <w:autoRedefine/>
    <w:rsid w:val="00414480"/>
    <w:pPr>
      <w:spacing w:after="0" w:line="240" w:lineRule="auto"/>
      <w:ind w:left="1920" w:hanging="240"/>
    </w:pPr>
    <w:rPr>
      <w:rFonts w:ascii="Times New Roman" w:eastAsia="Times New Roman" w:hAnsi="Times New Roman" w:cs="Angsana New"/>
      <w:sz w:val="24"/>
    </w:rPr>
  </w:style>
  <w:style w:type="paragraph" w:styleId="Index9">
    <w:name w:val="index 9"/>
    <w:basedOn w:val="Normal"/>
    <w:next w:val="Normal"/>
    <w:autoRedefine/>
    <w:rsid w:val="00414480"/>
    <w:pPr>
      <w:spacing w:after="0" w:line="240" w:lineRule="auto"/>
      <w:ind w:left="2160" w:hanging="240"/>
    </w:pPr>
    <w:rPr>
      <w:rFonts w:ascii="Times New Roman" w:eastAsia="Times New Roman" w:hAnsi="Times New Roman" w:cs="Angsana New"/>
      <w:sz w:val="24"/>
    </w:rPr>
  </w:style>
  <w:style w:type="paragraph" w:customStyle="1" w:styleId="IntenseQuote1">
    <w:name w:val="Intense Quote1"/>
    <w:basedOn w:val="Normal"/>
    <w:next w:val="Normal"/>
    <w:uiPriority w:val="30"/>
    <w:qFormat/>
    <w:rsid w:val="00414480"/>
    <w:pPr>
      <w:pBdr>
        <w:bottom w:val="single" w:sz="4" w:space="4" w:color="4A66AC"/>
      </w:pBdr>
      <w:spacing w:before="200" w:after="280" w:line="240" w:lineRule="auto"/>
      <w:ind w:left="936" w:right="936"/>
    </w:pPr>
    <w:rPr>
      <w:rFonts w:ascii="Times New Roman" w:eastAsia="Times New Roman" w:hAnsi="Times New Roman" w:cs="Angsana New"/>
      <w:b/>
      <w:bCs/>
      <w:i/>
      <w:iCs/>
      <w:color w:val="4A66AC"/>
      <w:sz w:val="24"/>
    </w:rPr>
  </w:style>
  <w:style w:type="character" w:customStyle="1" w:styleId="IntenseQuoteChar">
    <w:name w:val="Intense Quote Char"/>
    <w:basedOn w:val="DefaultParagraphFont"/>
    <w:link w:val="IntenseQuote"/>
    <w:uiPriority w:val="30"/>
    <w:rsid w:val="00414480"/>
    <w:rPr>
      <w:rFonts w:ascii="Times New Roman" w:eastAsia="Times New Roman" w:hAnsi="Times New Roman" w:cs="Angsana New"/>
      <w:b/>
      <w:bCs/>
      <w:i/>
      <w:iCs/>
      <w:color w:val="4A66AC"/>
      <w:sz w:val="24"/>
    </w:rPr>
  </w:style>
  <w:style w:type="paragraph" w:styleId="HTMLAddress">
    <w:name w:val="HTML Address"/>
    <w:basedOn w:val="Normal"/>
    <w:link w:val="HTMLAddressChar"/>
    <w:rsid w:val="00414480"/>
    <w:pPr>
      <w:spacing w:after="0" w:line="240" w:lineRule="auto"/>
    </w:pPr>
    <w:rPr>
      <w:rFonts w:ascii="Times New Roman" w:eastAsia="Times New Roman" w:hAnsi="Times New Roman" w:cs="Angsana New"/>
      <w:i/>
      <w:iCs/>
      <w:sz w:val="24"/>
    </w:rPr>
  </w:style>
  <w:style w:type="character" w:customStyle="1" w:styleId="HTMLAddressChar">
    <w:name w:val="HTML Address Char"/>
    <w:basedOn w:val="DefaultParagraphFont"/>
    <w:link w:val="HTMLAddress"/>
    <w:rsid w:val="00414480"/>
    <w:rPr>
      <w:rFonts w:ascii="Times New Roman" w:eastAsia="Times New Roman" w:hAnsi="Times New Roman" w:cs="Angsana New"/>
      <w:i/>
      <w:iCs/>
      <w:sz w:val="24"/>
    </w:rPr>
  </w:style>
  <w:style w:type="paragraph" w:customStyle="1" w:styleId="EnvelopeAddress1">
    <w:name w:val="Envelope Address1"/>
    <w:basedOn w:val="Normal"/>
    <w:next w:val="EnvelopeAddress"/>
    <w:rsid w:val="00414480"/>
    <w:pPr>
      <w:framePr w:w="7920" w:h="1980" w:hRule="exact" w:hSpace="180" w:wrap="auto" w:hAnchor="page" w:xAlign="center" w:yAlign="bottom"/>
      <w:spacing w:after="0" w:line="240" w:lineRule="auto"/>
      <w:ind w:left="2880"/>
    </w:pPr>
    <w:rPr>
      <w:rFonts w:ascii="Cambria" w:eastAsia="Times New Roman" w:hAnsi="Cambria" w:cs="Angsana New"/>
      <w:sz w:val="24"/>
      <w:szCs w:val="30"/>
    </w:rPr>
  </w:style>
  <w:style w:type="paragraph" w:styleId="Bibliography">
    <w:name w:val="Bibliography"/>
    <w:basedOn w:val="Normal"/>
    <w:next w:val="Normal"/>
    <w:uiPriority w:val="37"/>
    <w:semiHidden/>
    <w:unhideWhenUsed/>
    <w:rsid w:val="00414480"/>
    <w:pPr>
      <w:spacing w:after="0" w:line="240" w:lineRule="auto"/>
    </w:pPr>
    <w:rPr>
      <w:rFonts w:ascii="Times New Roman" w:eastAsia="Times New Roman" w:hAnsi="Times New Roman" w:cs="Angsana New"/>
      <w:sz w:val="24"/>
    </w:rPr>
  </w:style>
  <w:style w:type="paragraph" w:styleId="List">
    <w:name w:val="List"/>
    <w:basedOn w:val="Normal"/>
    <w:rsid w:val="00414480"/>
    <w:pPr>
      <w:spacing w:after="0" w:line="240" w:lineRule="auto"/>
      <w:ind w:left="360" w:hanging="360"/>
      <w:contextualSpacing/>
    </w:pPr>
    <w:rPr>
      <w:rFonts w:ascii="Times New Roman" w:eastAsia="Times New Roman" w:hAnsi="Times New Roman" w:cs="Angsana New"/>
      <w:sz w:val="24"/>
    </w:rPr>
  </w:style>
  <w:style w:type="paragraph" w:styleId="List2">
    <w:name w:val="List 2"/>
    <w:basedOn w:val="Normal"/>
    <w:rsid w:val="00414480"/>
    <w:pPr>
      <w:spacing w:after="0" w:line="240" w:lineRule="auto"/>
      <w:ind w:left="720" w:hanging="360"/>
      <w:contextualSpacing/>
    </w:pPr>
    <w:rPr>
      <w:rFonts w:ascii="Times New Roman" w:eastAsia="Times New Roman" w:hAnsi="Times New Roman" w:cs="Angsana New"/>
      <w:sz w:val="24"/>
    </w:rPr>
  </w:style>
  <w:style w:type="paragraph" w:styleId="List3">
    <w:name w:val="List 3"/>
    <w:basedOn w:val="Normal"/>
    <w:rsid w:val="00414480"/>
    <w:pPr>
      <w:spacing w:after="0" w:line="240" w:lineRule="auto"/>
      <w:ind w:left="1080" w:hanging="360"/>
      <w:contextualSpacing/>
    </w:pPr>
    <w:rPr>
      <w:rFonts w:ascii="Times New Roman" w:eastAsia="Times New Roman" w:hAnsi="Times New Roman" w:cs="Angsana New"/>
      <w:sz w:val="24"/>
    </w:rPr>
  </w:style>
  <w:style w:type="paragraph" w:styleId="List4">
    <w:name w:val="List 4"/>
    <w:basedOn w:val="Normal"/>
    <w:rsid w:val="00414480"/>
    <w:pPr>
      <w:spacing w:after="0" w:line="240" w:lineRule="auto"/>
      <w:ind w:left="1440" w:hanging="360"/>
      <w:contextualSpacing/>
    </w:pPr>
    <w:rPr>
      <w:rFonts w:ascii="Times New Roman" w:eastAsia="Times New Roman" w:hAnsi="Times New Roman" w:cs="Angsana New"/>
      <w:sz w:val="24"/>
    </w:rPr>
  </w:style>
  <w:style w:type="paragraph" w:styleId="List5">
    <w:name w:val="List 5"/>
    <w:basedOn w:val="Normal"/>
    <w:rsid w:val="00414480"/>
    <w:pPr>
      <w:spacing w:after="0" w:line="240" w:lineRule="auto"/>
      <w:ind w:left="1800" w:hanging="360"/>
      <w:contextualSpacing/>
    </w:pPr>
    <w:rPr>
      <w:rFonts w:ascii="Times New Roman" w:eastAsia="Times New Roman" w:hAnsi="Times New Roman" w:cs="Angsana New"/>
      <w:sz w:val="24"/>
    </w:rPr>
  </w:style>
  <w:style w:type="paragraph" w:styleId="ListContinue">
    <w:name w:val="List Continue"/>
    <w:basedOn w:val="Normal"/>
    <w:rsid w:val="00414480"/>
    <w:pPr>
      <w:spacing w:after="120" w:line="240" w:lineRule="auto"/>
      <w:ind w:left="360"/>
      <w:contextualSpacing/>
    </w:pPr>
    <w:rPr>
      <w:rFonts w:ascii="Times New Roman" w:eastAsia="Times New Roman" w:hAnsi="Times New Roman" w:cs="Angsana New"/>
      <w:sz w:val="24"/>
    </w:rPr>
  </w:style>
  <w:style w:type="paragraph" w:styleId="ListContinue2">
    <w:name w:val="List Continue 2"/>
    <w:basedOn w:val="Normal"/>
    <w:rsid w:val="00414480"/>
    <w:pPr>
      <w:spacing w:after="120" w:line="240" w:lineRule="auto"/>
      <w:ind w:left="720"/>
      <w:contextualSpacing/>
    </w:pPr>
    <w:rPr>
      <w:rFonts w:ascii="Times New Roman" w:eastAsia="Times New Roman" w:hAnsi="Times New Roman" w:cs="Angsana New"/>
      <w:sz w:val="24"/>
    </w:rPr>
  </w:style>
  <w:style w:type="paragraph" w:styleId="ListContinue3">
    <w:name w:val="List Continue 3"/>
    <w:basedOn w:val="Normal"/>
    <w:rsid w:val="00414480"/>
    <w:pPr>
      <w:spacing w:after="120" w:line="240" w:lineRule="auto"/>
      <w:ind w:left="1080"/>
      <w:contextualSpacing/>
    </w:pPr>
    <w:rPr>
      <w:rFonts w:ascii="Times New Roman" w:eastAsia="Times New Roman" w:hAnsi="Times New Roman" w:cs="Angsana New"/>
      <w:sz w:val="24"/>
    </w:rPr>
  </w:style>
  <w:style w:type="paragraph" w:styleId="ListContinue4">
    <w:name w:val="List Continue 4"/>
    <w:basedOn w:val="Normal"/>
    <w:rsid w:val="00414480"/>
    <w:pPr>
      <w:spacing w:after="120" w:line="240" w:lineRule="auto"/>
      <w:ind w:left="1440"/>
      <w:contextualSpacing/>
    </w:pPr>
    <w:rPr>
      <w:rFonts w:ascii="Times New Roman" w:eastAsia="Times New Roman" w:hAnsi="Times New Roman" w:cs="Angsana New"/>
      <w:sz w:val="24"/>
    </w:rPr>
  </w:style>
  <w:style w:type="paragraph" w:styleId="ListContinue5">
    <w:name w:val="List Continue 5"/>
    <w:basedOn w:val="Normal"/>
    <w:rsid w:val="00414480"/>
    <w:pPr>
      <w:spacing w:after="120" w:line="240" w:lineRule="auto"/>
      <w:ind w:left="1800"/>
      <w:contextualSpacing/>
    </w:pPr>
    <w:rPr>
      <w:rFonts w:ascii="Times New Roman" w:eastAsia="Times New Roman" w:hAnsi="Times New Roman" w:cs="Angsana New"/>
      <w:sz w:val="24"/>
    </w:rPr>
  </w:style>
  <w:style w:type="paragraph" w:styleId="Signature">
    <w:name w:val="Signature"/>
    <w:basedOn w:val="Normal"/>
    <w:link w:val="SignatureChar"/>
    <w:rsid w:val="00414480"/>
    <w:pPr>
      <w:spacing w:after="0" w:line="240" w:lineRule="auto"/>
      <w:ind w:left="4320"/>
    </w:pPr>
    <w:rPr>
      <w:rFonts w:ascii="Times New Roman" w:eastAsia="Times New Roman" w:hAnsi="Times New Roman" w:cs="Angsana New"/>
      <w:sz w:val="24"/>
    </w:rPr>
  </w:style>
  <w:style w:type="character" w:customStyle="1" w:styleId="SignatureChar">
    <w:name w:val="Signature Char"/>
    <w:basedOn w:val="DefaultParagraphFont"/>
    <w:link w:val="Signature"/>
    <w:rsid w:val="00414480"/>
    <w:rPr>
      <w:rFonts w:ascii="Times New Roman" w:eastAsia="Times New Roman" w:hAnsi="Times New Roman" w:cs="Angsana New"/>
      <w:sz w:val="24"/>
    </w:rPr>
  </w:style>
  <w:style w:type="paragraph" w:styleId="E-mailSignature">
    <w:name w:val="E-mail Signature"/>
    <w:basedOn w:val="Normal"/>
    <w:link w:val="E-mailSignatureChar"/>
    <w:rsid w:val="00414480"/>
    <w:pPr>
      <w:spacing w:after="0" w:line="240" w:lineRule="auto"/>
    </w:pPr>
    <w:rPr>
      <w:rFonts w:ascii="Times New Roman" w:eastAsia="Times New Roman" w:hAnsi="Times New Roman" w:cs="Angsana New"/>
      <w:sz w:val="24"/>
    </w:rPr>
  </w:style>
  <w:style w:type="character" w:customStyle="1" w:styleId="E-mailSignatureChar">
    <w:name w:val="E-mail Signature Char"/>
    <w:basedOn w:val="DefaultParagraphFont"/>
    <w:link w:val="E-mailSignature"/>
    <w:rsid w:val="00414480"/>
    <w:rPr>
      <w:rFonts w:ascii="Times New Roman" w:eastAsia="Times New Roman" w:hAnsi="Times New Roman" w:cs="Angsana New"/>
      <w:sz w:val="24"/>
    </w:rPr>
  </w:style>
  <w:style w:type="paragraph" w:styleId="ListNumber">
    <w:name w:val="List Number"/>
    <w:basedOn w:val="Normal"/>
    <w:rsid w:val="00414480"/>
    <w:pPr>
      <w:numPr>
        <w:numId w:val="3"/>
      </w:numPr>
      <w:spacing w:after="0" w:line="240" w:lineRule="auto"/>
      <w:contextualSpacing/>
    </w:pPr>
    <w:rPr>
      <w:rFonts w:ascii="Times New Roman" w:eastAsia="Times New Roman" w:hAnsi="Times New Roman" w:cs="Angsana New"/>
      <w:sz w:val="24"/>
    </w:rPr>
  </w:style>
  <w:style w:type="paragraph" w:styleId="ListNumber2">
    <w:name w:val="List Number 2"/>
    <w:basedOn w:val="Normal"/>
    <w:rsid w:val="00414480"/>
    <w:pPr>
      <w:numPr>
        <w:numId w:val="4"/>
      </w:numPr>
      <w:spacing w:after="0" w:line="240" w:lineRule="auto"/>
      <w:contextualSpacing/>
    </w:pPr>
    <w:rPr>
      <w:rFonts w:ascii="Times New Roman" w:eastAsia="Times New Roman" w:hAnsi="Times New Roman" w:cs="Angsana New"/>
      <w:sz w:val="24"/>
    </w:rPr>
  </w:style>
  <w:style w:type="paragraph" w:styleId="ListNumber3">
    <w:name w:val="List Number 3"/>
    <w:basedOn w:val="Normal"/>
    <w:rsid w:val="00414480"/>
    <w:pPr>
      <w:numPr>
        <w:numId w:val="5"/>
      </w:numPr>
      <w:spacing w:after="0" w:line="240" w:lineRule="auto"/>
      <w:contextualSpacing/>
    </w:pPr>
    <w:rPr>
      <w:rFonts w:ascii="Times New Roman" w:eastAsia="Times New Roman" w:hAnsi="Times New Roman" w:cs="Angsana New"/>
      <w:sz w:val="24"/>
    </w:rPr>
  </w:style>
  <w:style w:type="paragraph" w:styleId="ListNumber4">
    <w:name w:val="List Number 4"/>
    <w:basedOn w:val="Normal"/>
    <w:rsid w:val="00414480"/>
    <w:pPr>
      <w:numPr>
        <w:numId w:val="6"/>
      </w:numPr>
      <w:spacing w:after="0" w:line="240" w:lineRule="auto"/>
      <w:contextualSpacing/>
    </w:pPr>
    <w:rPr>
      <w:rFonts w:ascii="Times New Roman" w:eastAsia="Times New Roman" w:hAnsi="Times New Roman" w:cs="Angsana New"/>
      <w:sz w:val="24"/>
    </w:rPr>
  </w:style>
  <w:style w:type="paragraph" w:styleId="ListNumber5">
    <w:name w:val="List Number 5"/>
    <w:basedOn w:val="Normal"/>
    <w:rsid w:val="00414480"/>
    <w:pPr>
      <w:numPr>
        <w:numId w:val="7"/>
      </w:numPr>
      <w:spacing w:after="0" w:line="240" w:lineRule="auto"/>
      <w:contextualSpacing/>
    </w:pPr>
    <w:rPr>
      <w:rFonts w:ascii="Times New Roman" w:eastAsia="Times New Roman" w:hAnsi="Times New Roman" w:cs="Angsana New"/>
      <w:sz w:val="24"/>
    </w:rPr>
  </w:style>
  <w:style w:type="paragraph" w:styleId="Date">
    <w:name w:val="Date"/>
    <w:basedOn w:val="Normal"/>
    <w:next w:val="Normal"/>
    <w:link w:val="DateChar"/>
    <w:rsid w:val="00414480"/>
    <w:pPr>
      <w:spacing w:after="0" w:line="240" w:lineRule="auto"/>
    </w:pPr>
    <w:rPr>
      <w:rFonts w:ascii="Times New Roman" w:eastAsia="Times New Roman" w:hAnsi="Times New Roman" w:cs="Angsana New"/>
      <w:sz w:val="24"/>
    </w:rPr>
  </w:style>
  <w:style w:type="character" w:customStyle="1" w:styleId="DateChar">
    <w:name w:val="Date Char"/>
    <w:basedOn w:val="DefaultParagraphFont"/>
    <w:link w:val="Date"/>
    <w:rsid w:val="00414480"/>
    <w:rPr>
      <w:rFonts w:ascii="Times New Roman" w:eastAsia="Times New Roman" w:hAnsi="Times New Roman" w:cs="Angsana New"/>
      <w:sz w:val="24"/>
    </w:rPr>
  </w:style>
  <w:style w:type="paragraph" w:customStyle="1" w:styleId="MessageHeader1">
    <w:name w:val="Message Header1"/>
    <w:basedOn w:val="Normal"/>
    <w:next w:val="MessageHeader"/>
    <w:link w:val="MessageHeaderChar"/>
    <w:rsid w:val="004144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Angsana New"/>
      <w:sz w:val="24"/>
      <w:szCs w:val="30"/>
    </w:rPr>
  </w:style>
  <w:style w:type="character" w:customStyle="1" w:styleId="MessageHeaderChar">
    <w:name w:val="Message Header Char"/>
    <w:basedOn w:val="DefaultParagraphFont"/>
    <w:link w:val="MessageHeader1"/>
    <w:rsid w:val="00414480"/>
    <w:rPr>
      <w:rFonts w:ascii="Cambria" w:eastAsia="Times New Roman" w:hAnsi="Cambria" w:cs="Angsana New"/>
      <w:sz w:val="24"/>
      <w:szCs w:val="30"/>
      <w:shd w:val="pct20" w:color="auto" w:fill="auto"/>
    </w:rPr>
  </w:style>
  <w:style w:type="paragraph" w:styleId="NoteHeading">
    <w:name w:val="Note Heading"/>
    <w:basedOn w:val="Normal"/>
    <w:next w:val="Normal"/>
    <w:link w:val="NoteHeadingChar"/>
    <w:rsid w:val="00414480"/>
    <w:pPr>
      <w:spacing w:after="0" w:line="240" w:lineRule="auto"/>
    </w:pPr>
    <w:rPr>
      <w:rFonts w:ascii="Times New Roman" w:eastAsia="Times New Roman" w:hAnsi="Times New Roman" w:cs="Angsana New"/>
      <w:sz w:val="24"/>
    </w:rPr>
  </w:style>
  <w:style w:type="character" w:customStyle="1" w:styleId="NoteHeadingChar">
    <w:name w:val="Note Heading Char"/>
    <w:basedOn w:val="DefaultParagraphFont"/>
    <w:link w:val="NoteHeading"/>
    <w:rsid w:val="00414480"/>
    <w:rPr>
      <w:rFonts w:ascii="Times New Roman" w:eastAsia="Times New Roman" w:hAnsi="Times New Roman" w:cs="Angsana New"/>
      <w:sz w:val="24"/>
    </w:rPr>
  </w:style>
  <w:style w:type="paragraph" w:styleId="ListBullet2">
    <w:name w:val="List Bullet 2"/>
    <w:basedOn w:val="Normal"/>
    <w:rsid w:val="00414480"/>
    <w:pPr>
      <w:numPr>
        <w:numId w:val="8"/>
      </w:numPr>
      <w:spacing w:after="0" w:line="240" w:lineRule="auto"/>
      <w:contextualSpacing/>
    </w:pPr>
    <w:rPr>
      <w:rFonts w:ascii="Times New Roman" w:eastAsia="Times New Roman" w:hAnsi="Times New Roman" w:cs="Angsana New"/>
      <w:sz w:val="24"/>
    </w:rPr>
  </w:style>
  <w:style w:type="paragraph" w:styleId="ListBullet3">
    <w:name w:val="List Bullet 3"/>
    <w:basedOn w:val="Normal"/>
    <w:rsid w:val="00414480"/>
    <w:pPr>
      <w:numPr>
        <w:numId w:val="9"/>
      </w:numPr>
      <w:spacing w:after="0" w:line="240" w:lineRule="auto"/>
      <w:contextualSpacing/>
    </w:pPr>
    <w:rPr>
      <w:rFonts w:ascii="Times New Roman" w:eastAsia="Times New Roman" w:hAnsi="Times New Roman" w:cs="Angsana New"/>
      <w:sz w:val="24"/>
    </w:rPr>
  </w:style>
  <w:style w:type="paragraph" w:styleId="ListBullet4">
    <w:name w:val="List Bullet 4"/>
    <w:basedOn w:val="Normal"/>
    <w:rsid w:val="00414480"/>
    <w:pPr>
      <w:numPr>
        <w:numId w:val="10"/>
      </w:numPr>
      <w:spacing w:after="0" w:line="240" w:lineRule="auto"/>
      <w:contextualSpacing/>
    </w:pPr>
    <w:rPr>
      <w:rFonts w:ascii="Times New Roman" w:eastAsia="Times New Roman" w:hAnsi="Times New Roman" w:cs="Angsana New"/>
      <w:sz w:val="24"/>
    </w:rPr>
  </w:style>
  <w:style w:type="paragraph" w:styleId="ListBullet5">
    <w:name w:val="List Bullet 5"/>
    <w:basedOn w:val="Normal"/>
    <w:rsid w:val="00414480"/>
    <w:pPr>
      <w:numPr>
        <w:numId w:val="11"/>
      </w:numPr>
      <w:spacing w:after="0" w:line="240" w:lineRule="auto"/>
      <w:contextualSpacing/>
    </w:pPr>
    <w:rPr>
      <w:rFonts w:ascii="Times New Roman" w:eastAsia="Times New Roman" w:hAnsi="Times New Roman" w:cs="Angsana New"/>
      <w:sz w:val="24"/>
    </w:rPr>
  </w:style>
  <w:style w:type="paragraph" w:styleId="TableofAuthorities">
    <w:name w:val="table of authorities"/>
    <w:basedOn w:val="Normal"/>
    <w:next w:val="Normal"/>
    <w:rsid w:val="00414480"/>
    <w:pPr>
      <w:spacing w:after="0" w:line="240" w:lineRule="auto"/>
      <w:ind w:left="240" w:hanging="240"/>
    </w:pPr>
    <w:rPr>
      <w:rFonts w:ascii="Times New Roman" w:eastAsia="Times New Roman" w:hAnsi="Times New Roman" w:cs="Angsana New"/>
      <w:sz w:val="24"/>
    </w:rPr>
  </w:style>
  <w:style w:type="paragraph" w:customStyle="1" w:styleId="IndexHeading1">
    <w:name w:val="Index Heading1"/>
    <w:basedOn w:val="Normal"/>
    <w:next w:val="Index1"/>
    <w:rsid w:val="00414480"/>
    <w:pPr>
      <w:spacing w:after="0" w:line="240" w:lineRule="auto"/>
    </w:pPr>
    <w:rPr>
      <w:rFonts w:ascii="Cambria" w:eastAsia="Times New Roman" w:hAnsi="Cambria" w:cs="Angsana New"/>
      <w:b/>
      <w:bCs/>
      <w:sz w:val="24"/>
    </w:rPr>
  </w:style>
  <w:style w:type="paragraph" w:customStyle="1" w:styleId="TOCHeading2">
    <w:name w:val="TOC Heading2"/>
    <w:basedOn w:val="Heading1"/>
    <w:next w:val="Normal"/>
    <w:uiPriority w:val="39"/>
    <w:semiHidden/>
    <w:unhideWhenUsed/>
    <w:qFormat/>
    <w:rsid w:val="00414480"/>
    <w:pPr>
      <w:keepLines/>
      <w:spacing w:before="480"/>
      <w:outlineLvl w:val="9"/>
    </w:pPr>
    <w:rPr>
      <w:rFonts w:ascii="Cambria" w:eastAsia="Times New Roman" w:hAnsi="Cambria" w:cs="Angsana New"/>
      <w:b/>
      <w:bCs/>
      <w:color w:val="374C80"/>
      <w:sz w:val="28"/>
      <w:szCs w:val="35"/>
      <w:u w:val="none"/>
    </w:rPr>
  </w:style>
  <w:style w:type="paragraph" w:customStyle="1" w:styleId="TOAHeading1">
    <w:name w:val="TOA Heading1"/>
    <w:basedOn w:val="Normal"/>
    <w:next w:val="Normal"/>
    <w:rsid w:val="00414480"/>
    <w:pPr>
      <w:spacing w:before="120" w:after="0" w:line="240" w:lineRule="auto"/>
    </w:pPr>
    <w:rPr>
      <w:rFonts w:ascii="Cambria" w:eastAsia="Times New Roman" w:hAnsi="Cambria" w:cs="Angsana New"/>
      <w:b/>
      <w:bCs/>
      <w:sz w:val="24"/>
      <w:szCs w:val="30"/>
    </w:rPr>
  </w:style>
  <w:style w:type="table" w:customStyle="1" w:styleId="LightList-Accent11">
    <w:name w:val="Light List - Accent 11"/>
    <w:basedOn w:val="TableNormal"/>
    <w:uiPriority w:val="61"/>
    <w:rsid w:val="00414480"/>
    <w:pPr>
      <w:spacing w:after="0" w:line="240" w:lineRule="auto"/>
    </w:pPr>
    <w:rPr>
      <w:rFonts w:eastAsia="Times New Roman"/>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line="240" w:lineRule="auto"/>
      </w:pPr>
      <w:rPr>
        <w:b/>
        <w:bCs/>
        <w:color w:val="FFFFFF"/>
      </w:rPr>
      <w:tblPr/>
      <w:tcPr>
        <w:shd w:val="clear" w:color="auto" w:fill="4A66AC"/>
      </w:tcPr>
    </w:tblStylePr>
    <w:tblStylePr w:type="lastRow">
      <w:pPr>
        <w:spacing w:before="0" w:after="0" w:line="240" w:lineRule="auto"/>
      </w:pPr>
      <w:rPr>
        <w:b/>
        <w:bCs/>
      </w:rPr>
      <w:tblPr/>
      <w:tcPr>
        <w:tcBorders>
          <w:top w:val="double" w:sz="6" w:space="0" w:color="4A66AC"/>
          <w:left w:val="single" w:sz="8" w:space="0" w:color="4A66AC"/>
          <w:bottom w:val="single" w:sz="8" w:space="0" w:color="4A66AC"/>
          <w:right w:val="single" w:sz="8" w:space="0" w:color="4A66AC"/>
        </w:tcBorders>
      </w:tcPr>
    </w:tblStylePr>
    <w:tblStylePr w:type="firstCol">
      <w:rPr>
        <w:b/>
        <w:bCs/>
      </w:rPr>
    </w:tblStylePr>
    <w:tblStylePr w:type="lastCol">
      <w:rPr>
        <w:b/>
        <w:bCs/>
      </w:rPr>
    </w:tblStylePr>
    <w:tblStylePr w:type="band1Vert">
      <w:tblPr/>
      <w:tcPr>
        <w:tcBorders>
          <w:top w:val="single" w:sz="8" w:space="0" w:color="4A66AC"/>
          <w:left w:val="single" w:sz="8" w:space="0" w:color="4A66AC"/>
          <w:bottom w:val="single" w:sz="8" w:space="0" w:color="4A66AC"/>
          <w:right w:val="single" w:sz="8" w:space="0" w:color="4A66AC"/>
        </w:tcBorders>
      </w:tcPr>
    </w:tblStylePr>
    <w:tblStylePr w:type="band1Horz">
      <w:tblPr/>
      <w:tcPr>
        <w:tcBorders>
          <w:top w:val="single" w:sz="8" w:space="0" w:color="4A66AC"/>
          <w:left w:val="single" w:sz="8" w:space="0" w:color="4A66AC"/>
          <w:bottom w:val="single" w:sz="8" w:space="0" w:color="4A66AC"/>
          <w:right w:val="single" w:sz="8" w:space="0" w:color="4A66AC"/>
        </w:tcBorders>
      </w:tcPr>
    </w:tblStylePr>
  </w:style>
  <w:style w:type="table" w:customStyle="1" w:styleId="MediumGrid3-Accent61">
    <w:name w:val="Medium Grid 3 - Accent 61"/>
    <w:basedOn w:val="TableNormal"/>
    <w:next w:val="MediumGrid3-Accent6"/>
    <w:uiPriority w:val="69"/>
    <w:rsid w:val="00414480"/>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3E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D90A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D90A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D90A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D90A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C7C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C7CF"/>
      </w:tcPr>
    </w:tblStylePr>
  </w:style>
  <w:style w:type="table" w:customStyle="1" w:styleId="ColorfulList-Accent21">
    <w:name w:val="Colorful List - Accent 21"/>
    <w:basedOn w:val="TableNormal"/>
    <w:next w:val="ColorfulList-Accent2"/>
    <w:uiPriority w:val="72"/>
    <w:rsid w:val="00414480"/>
    <w:pPr>
      <w:spacing w:after="0" w:line="240" w:lineRule="auto"/>
    </w:pPr>
    <w:rPr>
      <w:rFonts w:eastAsia="Times New Roman"/>
      <w:color w:val="000000"/>
    </w:rPr>
    <w:tblPr>
      <w:tblStyleRowBandSize w:val="1"/>
      <w:tblStyleColBandSize w:val="1"/>
    </w:tblPr>
    <w:tcPr>
      <w:shd w:val="clear" w:color="auto" w:fill="EFF5FA"/>
    </w:tcPr>
    <w:tblStylePr w:type="firstRow">
      <w:rPr>
        <w:b/>
        <w:bCs/>
        <w:color w:val="FFFFFF"/>
      </w:rPr>
      <w:tblPr/>
      <w:tcPr>
        <w:tcBorders>
          <w:bottom w:val="single" w:sz="12" w:space="0" w:color="FFFFFF"/>
        </w:tcBorders>
        <w:shd w:val="clear" w:color="auto" w:fill="377EBD"/>
      </w:tcPr>
    </w:tblStylePr>
    <w:tblStylePr w:type="lastRow">
      <w:rPr>
        <w:b/>
        <w:bCs/>
        <w:color w:val="377EB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cPr>
    </w:tblStylePr>
    <w:tblStylePr w:type="band1Horz">
      <w:tblPr/>
      <w:tcPr>
        <w:shd w:val="clear" w:color="auto" w:fill="DFEBF5"/>
      </w:tcPr>
    </w:tblStylePr>
  </w:style>
  <w:style w:type="table" w:customStyle="1" w:styleId="MediumGrid3-Accent21">
    <w:name w:val="Medium Grid 3 - Accent 21"/>
    <w:basedOn w:val="TableNormal"/>
    <w:next w:val="MediumGrid3-Accent2"/>
    <w:uiPriority w:val="69"/>
    <w:rsid w:val="00414480"/>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8E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29DD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29DD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29DD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29DD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0CD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0CDE8"/>
      </w:tcPr>
    </w:tblStylePr>
  </w:style>
  <w:style w:type="table" w:customStyle="1" w:styleId="GridTable2-Accent51">
    <w:name w:val="Grid Table 2 - Accent 51"/>
    <w:basedOn w:val="TableNormal"/>
    <w:uiPriority w:val="47"/>
    <w:rsid w:val="00414480"/>
    <w:pPr>
      <w:spacing w:after="0" w:line="240" w:lineRule="auto"/>
    </w:pPr>
    <w:rPr>
      <w:rFonts w:eastAsia="Times New Roman"/>
    </w:rPr>
    <w:tblPr>
      <w:tblStyleRowBandSize w:val="1"/>
      <w:tblStyleColBandSize w:val="1"/>
      <w:tblBorders>
        <w:top w:val="single" w:sz="2" w:space="0" w:color="9BC7CE"/>
        <w:bottom w:val="single" w:sz="2" w:space="0" w:color="9BC7CE"/>
        <w:insideH w:val="single" w:sz="2" w:space="0" w:color="9BC7CE"/>
        <w:insideV w:val="single" w:sz="2" w:space="0" w:color="9BC7CE"/>
      </w:tblBorders>
    </w:tblPr>
    <w:tblStylePr w:type="firstRow">
      <w:rPr>
        <w:b/>
        <w:bCs/>
      </w:rPr>
      <w:tblPr/>
      <w:tcPr>
        <w:tcBorders>
          <w:top w:val="nil"/>
          <w:bottom w:val="single" w:sz="12" w:space="0" w:color="9BC7CE"/>
          <w:insideH w:val="nil"/>
          <w:insideV w:val="nil"/>
        </w:tcBorders>
        <w:shd w:val="clear" w:color="auto" w:fill="FFFFFF"/>
      </w:tcPr>
    </w:tblStylePr>
    <w:tblStylePr w:type="lastRow">
      <w:rPr>
        <w:b/>
        <w:bCs/>
      </w:rPr>
      <w:tblPr/>
      <w:tcPr>
        <w:tcBorders>
          <w:top w:val="double" w:sz="2" w:space="0" w:color="9BC7C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table" w:customStyle="1" w:styleId="GridTable4-Accent51">
    <w:name w:val="Grid Table 4 - Accent 51"/>
    <w:basedOn w:val="TableNormal"/>
    <w:uiPriority w:val="49"/>
    <w:rsid w:val="00414480"/>
    <w:pPr>
      <w:spacing w:after="0" w:line="240" w:lineRule="auto"/>
    </w:pPr>
    <w:rPr>
      <w:rFonts w:eastAsia="Times New Roman"/>
    </w:rPr>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b/>
        <w:bCs/>
      </w:rPr>
      <w:tblPr/>
      <w:tcPr>
        <w:tcBorders>
          <w:top w:val="double" w:sz="4" w:space="0" w:color="5AA2AE"/>
        </w:tcBorders>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character" w:customStyle="1" w:styleId="A2">
    <w:name w:val="A2"/>
    <w:uiPriority w:val="99"/>
    <w:rsid w:val="00414480"/>
    <w:rPr>
      <w:color w:val="000000"/>
    </w:rPr>
  </w:style>
  <w:style w:type="paragraph" w:customStyle="1" w:styleId="Pa2">
    <w:name w:val="Pa2"/>
    <w:basedOn w:val="Normal"/>
    <w:next w:val="Normal"/>
    <w:uiPriority w:val="99"/>
    <w:rsid w:val="00414480"/>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ListParagraphChar">
    <w:name w:val="List Paragraph Char"/>
    <w:aliases w:val="Table Heading Char"/>
    <w:link w:val="ListParagraph"/>
    <w:uiPriority w:val="34"/>
    <w:locked/>
    <w:rsid w:val="00414480"/>
    <w:rPr>
      <w:rFonts w:ascii="Times New Roman" w:eastAsia="Times New Roman" w:hAnsi="Times New Roman" w:cs="Angsana New"/>
      <w:sz w:val="24"/>
      <w:szCs w:val="30"/>
    </w:rPr>
  </w:style>
  <w:style w:type="table" w:customStyle="1" w:styleId="GridTable1Light-Accent11">
    <w:name w:val="Grid Table 1 Light - Accent 11"/>
    <w:basedOn w:val="TableNormal"/>
    <w:uiPriority w:val="46"/>
    <w:rsid w:val="00414480"/>
    <w:pPr>
      <w:spacing w:after="0" w:line="240" w:lineRule="auto"/>
    </w:pPr>
    <w:tblPr>
      <w:tblStyleRowBandSize w:val="1"/>
      <w:tblStyleColBandSize w:val="1"/>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414480"/>
    <w:rPr>
      <w:rFonts w:eastAsia="Times New Roman"/>
      <w:szCs w:val="22"/>
      <w:lang w:eastAsia="ja-JP" w:bidi="ar-SA"/>
    </w:rPr>
  </w:style>
  <w:style w:type="table" w:customStyle="1" w:styleId="MediumShading1-Accent31">
    <w:name w:val="Medium Shading 1 - Accent 31"/>
    <w:basedOn w:val="TableNormal"/>
    <w:next w:val="MediumShading1-Accent3"/>
    <w:uiPriority w:val="63"/>
    <w:rsid w:val="00414480"/>
    <w:pPr>
      <w:spacing w:after="0" w:line="240" w:lineRule="auto"/>
    </w:pPr>
    <w:rPr>
      <w:rFonts w:eastAsia="Times New Roman"/>
    </w:rPr>
    <w:tblPr>
      <w:tblStyleRowBandSize w:val="1"/>
      <w:tblStyleColBandSize w:val="1"/>
      <w:tblBorders>
        <w:top w:val="single" w:sz="8" w:space="0" w:color="5D9EE0"/>
        <w:left w:val="single" w:sz="8" w:space="0" w:color="5D9EE0"/>
        <w:bottom w:val="single" w:sz="8" w:space="0" w:color="5D9EE0"/>
        <w:right w:val="single" w:sz="8" w:space="0" w:color="5D9EE0"/>
        <w:insideH w:val="single" w:sz="8" w:space="0" w:color="5D9EE0"/>
      </w:tblBorders>
    </w:tblPr>
    <w:tblStylePr w:type="firstRow">
      <w:pPr>
        <w:spacing w:before="0" w:after="0" w:line="240" w:lineRule="auto"/>
      </w:pPr>
      <w:rPr>
        <w:b/>
        <w:bCs/>
        <w:color w:val="FFFFFF"/>
      </w:rPr>
      <w:tblPr/>
      <w:tcPr>
        <w:tcBorders>
          <w:top w:val="single" w:sz="8" w:space="0" w:color="5D9EE0"/>
          <w:left w:val="single" w:sz="8" w:space="0" w:color="5D9EE0"/>
          <w:bottom w:val="single" w:sz="8" w:space="0" w:color="5D9EE0"/>
          <w:right w:val="single" w:sz="8" w:space="0" w:color="5D9EE0"/>
          <w:insideH w:val="nil"/>
          <w:insideV w:val="nil"/>
        </w:tcBorders>
        <w:shd w:val="clear" w:color="auto" w:fill="297FD5"/>
      </w:tcPr>
    </w:tblStylePr>
    <w:tblStylePr w:type="lastRow">
      <w:pPr>
        <w:spacing w:before="0" w:after="0" w:line="240" w:lineRule="auto"/>
      </w:pPr>
      <w:rPr>
        <w:b/>
        <w:bCs/>
      </w:rPr>
      <w:tblPr/>
      <w:tcPr>
        <w:tcBorders>
          <w:top w:val="double" w:sz="6" w:space="0" w:color="5D9EE0"/>
          <w:left w:val="single" w:sz="8" w:space="0" w:color="5D9EE0"/>
          <w:bottom w:val="single" w:sz="8" w:space="0" w:color="5D9EE0"/>
          <w:right w:val="single" w:sz="8" w:space="0" w:color="5D9EE0"/>
          <w:insideH w:val="nil"/>
          <w:insideV w:val="nil"/>
        </w:tcBorders>
      </w:tcPr>
    </w:tblStylePr>
    <w:tblStylePr w:type="firstCol">
      <w:rPr>
        <w:b/>
        <w:bCs/>
      </w:rPr>
    </w:tblStylePr>
    <w:tblStylePr w:type="lastCol">
      <w:rPr>
        <w:b/>
        <w:bCs/>
      </w:rPr>
    </w:tblStylePr>
    <w:tblStylePr w:type="band1Vert">
      <w:tblPr/>
      <w:tcPr>
        <w:shd w:val="clear" w:color="auto" w:fill="C9DFF4"/>
      </w:tcPr>
    </w:tblStylePr>
    <w:tblStylePr w:type="band1Horz">
      <w:tblPr/>
      <w:tcPr>
        <w:tcBorders>
          <w:insideH w:val="nil"/>
          <w:insideV w:val="nil"/>
        </w:tcBorders>
        <w:shd w:val="clear" w:color="auto" w:fill="C9DFF4"/>
      </w:tcPr>
    </w:tblStylePr>
    <w:tblStylePr w:type="band2Horz">
      <w:tblPr/>
      <w:tcPr>
        <w:tcBorders>
          <w:insideH w:val="nil"/>
          <w:insideV w:val="nil"/>
        </w:tcBorders>
      </w:tcPr>
    </w:tblStylePr>
  </w:style>
  <w:style w:type="numbering" w:customStyle="1" w:styleId="NoList3">
    <w:name w:val="No List3"/>
    <w:next w:val="NoList"/>
    <w:uiPriority w:val="99"/>
    <w:semiHidden/>
    <w:unhideWhenUsed/>
    <w:rsid w:val="00414480"/>
  </w:style>
  <w:style w:type="table" w:customStyle="1" w:styleId="TableGrid2">
    <w:name w:val="Table Grid2"/>
    <w:basedOn w:val="TableNormal"/>
    <w:next w:val="TableGrid"/>
    <w:uiPriority w:val="59"/>
    <w:rsid w:val="0041448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4480"/>
    <w:rPr>
      <w:color w:val="808080"/>
    </w:rPr>
  </w:style>
  <w:style w:type="table" w:customStyle="1" w:styleId="GridTable4-Accent21">
    <w:name w:val="Grid Table 4 - Accent 21"/>
    <w:basedOn w:val="TableNormal"/>
    <w:uiPriority w:val="49"/>
    <w:rsid w:val="00414480"/>
    <w:pPr>
      <w:spacing w:after="0" w:line="240" w:lineRule="auto"/>
    </w:pPr>
    <w:rPr>
      <w:rFonts w:eastAsia="Times New Roman"/>
    </w:rPr>
    <w:tblPr>
      <w:tblStyleRowBandSize w:val="1"/>
      <w:tblStyleColBandSize w:val="1"/>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Pr>
    <w:tblStylePr w:type="firstRow">
      <w:rPr>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bCs/>
      </w:rPr>
      <w:tblPr/>
      <w:tcPr>
        <w:tcBorders>
          <w:top w:val="double" w:sz="4" w:space="0" w:color="629DD1"/>
        </w:tcBorders>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table" w:customStyle="1" w:styleId="GridTable5Dark-Accent21">
    <w:name w:val="Grid Table 5 Dark - Accent 21"/>
    <w:basedOn w:val="TableNormal"/>
    <w:uiPriority w:val="50"/>
    <w:rsid w:val="00414480"/>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EBF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29DD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29DD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29DD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29DD1"/>
      </w:tcPr>
    </w:tblStylePr>
    <w:tblStylePr w:type="band1Vert">
      <w:tblPr/>
      <w:tcPr>
        <w:shd w:val="clear" w:color="auto" w:fill="C0D7EC"/>
      </w:tcPr>
    </w:tblStylePr>
    <w:tblStylePr w:type="band1Horz">
      <w:tblPr/>
      <w:tcPr>
        <w:shd w:val="clear" w:color="auto" w:fill="C0D7EC"/>
      </w:tcPr>
    </w:tblStylePr>
  </w:style>
  <w:style w:type="table" w:customStyle="1" w:styleId="GridTable5Dark-Accent31">
    <w:name w:val="Grid Table 5 Dark - Accent 31"/>
    <w:basedOn w:val="TableNormal"/>
    <w:uiPriority w:val="50"/>
    <w:rsid w:val="00414480"/>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3E5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97F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97F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97F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97FD5"/>
      </w:tcPr>
    </w:tblStylePr>
    <w:tblStylePr w:type="band1Vert">
      <w:tblPr/>
      <w:tcPr>
        <w:shd w:val="clear" w:color="auto" w:fill="A8CBEE"/>
      </w:tcPr>
    </w:tblStylePr>
    <w:tblStylePr w:type="band1Horz">
      <w:tblPr/>
      <w:tcPr>
        <w:shd w:val="clear" w:color="auto" w:fill="A8CBEE"/>
      </w:tcPr>
    </w:tblStylePr>
  </w:style>
  <w:style w:type="numbering" w:customStyle="1" w:styleId="NoList4">
    <w:name w:val="No List4"/>
    <w:next w:val="NoList"/>
    <w:uiPriority w:val="99"/>
    <w:semiHidden/>
    <w:unhideWhenUsed/>
    <w:rsid w:val="00414480"/>
  </w:style>
  <w:style w:type="table" w:customStyle="1" w:styleId="TableGrid3">
    <w:name w:val="Table Grid3"/>
    <w:basedOn w:val="TableNormal"/>
    <w:next w:val="TableGrid"/>
    <w:uiPriority w:val="59"/>
    <w:rsid w:val="0041448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14480"/>
  </w:style>
  <w:style w:type="table" w:customStyle="1" w:styleId="TableGrid4">
    <w:name w:val="Table Grid4"/>
    <w:basedOn w:val="TableNormal"/>
    <w:next w:val="TableGrid"/>
    <w:uiPriority w:val="59"/>
    <w:rsid w:val="0041448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uiPriority w:val="9"/>
    <w:semiHidden/>
    <w:rsid w:val="00414480"/>
    <w:rPr>
      <w:rFonts w:asciiTheme="majorHAnsi" w:eastAsiaTheme="majorEastAsia" w:hAnsiTheme="majorHAnsi" w:cstheme="majorBidi"/>
      <w:b/>
      <w:bCs/>
      <w:color w:val="4F81BD" w:themeColor="accent1"/>
      <w:sz w:val="26"/>
      <w:szCs w:val="33"/>
    </w:rPr>
  </w:style>
  <w:style w:type="character" w:customStyle="1" w:styleId="Heading3Char1">
    <w:name w:val="Heading 3 Char1"/>
    <w:basedOn w:val="DefaultParagraphFont"/>
    <w:uiPriority w:val="9"/>
    <w:semiHidden/>
    <w:rsid w:val="00414480"/>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414480"/>
    <w:rPr>
      <w:rFonts w:asciiTheme="majorHAnsi" w:eastAsiaTheme="majorEastAsia" w:hAnsiTheme="majorHAnsi" w:cstheme="majorBidi"/>
      <w:b/>
      <w:bCs/>
      <w:i/>
      <w:iCs/>
      <w:color w:val="4F81BD" w:themeColor="accent1"/>
    </w:rPr>
  </w:style>
  <w:style w:type="paragraph" w:styleId="BlockText">
    <w:name w:val="Block Text"/>
    <w:basedOn w:val="Normal"/>
    <w:uiPriority w:val="99"/>
    <w:semiHidden/>
    <w:unhideWhenUsed/>
    <w:rsid w:val="0041448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Quote">
    <w:name w:val="Quote"/>
    <w:basedOn w:val="Normal"/>
    <w:next w:val="Normal"/>
    <w:link w:val="QuoteChar"/>
    <w:uiPriority w:val="29"/>
    <w:qFormat/>
    <w:rsid w:val="00414480"/>
    <w:rPr>
      <w:rFonts w:ascii="Times New Roman" w:eastAsia="Times New Roman" w:hAnsi="Times New Roman" w:cs="Angsana New"/>
      <w:i/>
      <w:iCs/>
      <w:color w:val="000000"/>
      <w:sz w:val="24"/>
    </w:rPr>
  </w:style>
  <w:style w:type="character" w:customStyle="1" w:styleId="QuoteChar1">
    <w:name w:val="Quote Char1"/>
    <w:basedOn w:val="DefaultParagraphFont"/>
    <w:uiPriority w:val="29"/>
    <w:rsid w:val="00414480"/>
    <w:rPr>
      <w:i/>
      <w:iCs/>
      <w:color w:val="000000" w:themeColor="text1"/>
    </w:rPr>
  </w:style>
  <w:style w:type="paragraph" w:styleId="EnvelopeReturn">
    <w:name w:val="envelope return"/>
    <w:basedOn w:val="Normal"/>
    <w:uiPriority w:val="99"/>
    <w:semiHidden/>
    <w:unhideWhenUsed/>
    <w:rsid w:val="00414480"/>
    <w:pPr>
      <w:spacing w:after="0" w:line="240" w:lineRule="auto"/>
    </w:pPr>
    <w:rPr>
      <w:rFonts w:asciiTheme="majorHAnsi" w:eastAsiaTheme="majorEastAsia" w:hAnsiTheme="majorHAnsi" w:cstheme="majorBidi"/>
      <w:sz w:val="20"/>
      <w:szCs w:val="25"/>
    </w:rPr>
  </w:style>
  <w:style w:type="paragraph" w:styleId="Subtitle">
    <w:name w:val="Subtitle"/>
    <w:basedOn w:val="Normal"/>
    <w:next w:val="Normal"/>
    <w:link w:val="SubtitleChar"/>
    <w:qFormat/>
    <w:rsid w:val="00414480"/>
    <w:pPr>
      <w:numPr>
        <w:ilvl w:val="1"/>
      </w:numPr>
    </w:pPr>
    <w:rPr>
      <w:rFonts w:ascii="Cambria" w:eastAsia="Times New Roman" w:hAnsi="Cambria" w:cs="Angsana New"/>
      <w:i/>
      <w:iCs/>
      <w:color w:val="4A66AC"/>
      <w:spacing w:val="15"/>
      <w:sz w:val="24"/>
      <w:szCs w:val="30"/>
    </w:rPr>
  </w:style>
  <w:style w:type="character" w:customStyle="1" w:styleId="SubtitleChar1">
    <w:name w:val="Subtitle Char1"/>
    <w:basedOn w:val="DefaultParagraphFont"/>
    <w:uiPriority w:val="11"/>
    <w:rsid w:val="00414480"/>
    <w:rPr>
      <w:rFonts w:asciiTheme="majorHAnsi" w:eastAsiaTheme="majorEastAsia" w:hAnsiTheme="majorHAnsi" w:cstheme="majorBidi"/>
      <w:i/>
      <w:iCs/>
      <w:color w:val="4F81BD" w:themeColor="accent1"/>
      <w:spacing w:val="15"/>
      <w:sz w:val="24"/>
      <w:szCs w:val="30"/>
    </w:rPr>
  </w:style>
  <w:style w:type="paragraph" w:styleId="IntenseQuote">
    <w:name w:val="Intense Quote"/>
    <w:basedOn w:val="Normal"/>
    <w:next w:val="Normal"/>
    <w:link w:val="IntenseQuoteChar"/>
    <w:uiPriority w:val="30"/>
    <w:qFormat/>
    <w:rsid w:val="00414480"/>
    <w:pPr>
      <w:pBdr>
        <w:bottom w:val="single" w:sz="4" w:space="4" w:color="4F81BD" w:themeColor="accent1"/>
      </w:pBdr>
      <w:spacing w:before="200" w:after="280"/>
      <w:ind w:left="936" w:right="936"/>
    </w:pPr>
    <w:rPr>
      <w:rFonts w:ascii="Times New Roman" w:eastAsia="Times New Roman" w:hAnsi="Times New Roman" w:cs="Angsana New"/>
      <w:b/>
      <w:bCs/>
      <w:i/>
      <w:iCs/>
      <w:color w:val="4A66AC"/>
      <w:sz w:val="24"/>
    </w:rPr>
  </w:style>
  <w:style w:type="character" w:customStyle="1" w:styleId="IntenseQuoteChar1">
    <w:name w:val="Intense Quote Char1"/>
    <w:basedOn w:val="DefaultParagraphFont"/>
    <w:uiPriority w:val="30"/>
    <w:rsid w:val="00414480"/>
    <w:rPr>
      <w:b/>
      <w:bCs/>
      <w:i/>
      <w:iCs/>
      <w:color w:val="4F81BD" w:themeColor="accent1"/>
    </w:rPr>
  </w:style>
  <w:style w:type="paragraph" w:styleId="EnvelopeAddress">
    <w:name w:val="envelope address"/>
    <w:basedOn w:val="Normal"/>
    <w:uiPriority w:val="99"/>
    <w:semiHidden/>
    <w:unhideWhenUsed/>
    <w:rsid w:val="004144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MessageHeader">
    <w:name w:val="Message Header"/>
    <w:basedOn w:val="Normal"/>
    <w:link w:val="MessageHeaderChar1"/>
    <w:uiPriority w:val="99"/>
    <w:semiHidden/>
    <w:unhideWhenUsed/>
    <w:rsid w:val="0041448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30"/>
    </w:rPr>
  </w:style>
  <w:style w:type="character" w:customStyle="1" w:styleId="MessageHeaderChar1">
    <w:name w:val="Message Header Char1"/>
    <w:basedOn w:val="DefaultParagraphFont"/>
    <w:link w:val="MessageHeader"/>
    <w:uiPriority w:val="99"/>
    <w:semiHidden/>
    <w:rsid w:val="00414480"/>
    <w:rPr>
      <w:rFonts w:asciiTheme="majorHAnsi" w:eastAsiaTheme="majorEastAsia" w:hAnsiTheme="majorHAnsi" w:cstheme="majorBidi"/>
      <w:sz w:val="24"/>
      <w:szCs w:val="30"/>
      <w:shd w:val="pct20" w:color="auto" w:fill="auto"/>
    </w:rPr>
  </w:style>
  <w:style w:type="table" w:styleId="MediumGrid3-Accent6">
    <w:name w:val="Medium Grid 3 Accent 6"/>
    <w:basedOn w:val="TableNormal"/>
    <w:uiPriority w:val="69"/>
    <w:rsid w:val="004144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List-Accent2">
    <w:name w:val="Colorful List Accent 2"/>
    <w:basedOn w:val="TableNormal"/>
    <w:uiPriority w:val="72"/>
    <w:rsid w:val="00414480"/>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Grid3-Accent2">
    <w:name w:val="Medium Grid 3 Accent 2"/>
    <w:basedOn w:val="TableNormal"/>
    <w:uiPriority w:val="69"/>
    <w:rsid w:val="004144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Shading1-Accent3">
    <w:name w:val="Medium Shading 1 Accent 3"/>
    <w:basedOn w:val="TableNormal"/>
    <w:uiPriority w:val="63"/>
    <w:rsid w:val="0041448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NoO_PaD SaSsY</cp:lastModifiedBy>
  <cp:revision>2</cp:revision>
  <dcterms:created xsi:type="dcterms:W3CDTF">2021-12-28T07:53:00Z</dcterms:created>
  <dcterms:modified xsi:type="dcterms:W3CDTF">2021-12-28T07:53:00Z</dcterms:modified>
</cp:coreProperties>
</file>